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17" w:rsidRPr="00C24ED3" w:rsidRDefault="00B67EC0" w:rsidP="00B67EC0">
      <w:pPr>
        <w:jc w:val="center"/>
        <w:outlineLvl w:val="1"/>
        <w:rPr>
          <w:b/>
          <w:color w:val="000000" w:themeColor="text1"/>
        </w:rPr>
      </w:pPr>
      <w:r w:rsidRPr="00C24ED3">
        <w:rPr>
          <w:rFonts w:hint="eastAsia"/>
          <w:b/>
          <w:color w:val="000000" w:themeColor="text1"/>
        </w:rPr>
        <w:t>本来成佛</w:t>
      </w:r>
    </w:p>
    <w:p w:rsidR="00B67EC0" w:rsidRPr="00C24ED3" w:rsidRDefault="00B67EC0" w:rsidP="00B67EC0">
      <w:pPr>
        <w:jc w:val="center"/>
        <w:rPr>
          <w:b/>
          <w:color w:val="000000" w:themeColor="text1"/>
        </w:rPr>
      </w:pPr>
    </w:p>
    <w:p w:rsidR="00B67EC0" w:rsidRPr="00C24ED3" w:rsidRDefault="00B67EC0" w:rsidP="00B67EC0">
      <w:pPr>
        <w:outlineLvl w:val="2"/>
        <w:rPr>
          <w:b/>
          <w:color w:val="000000" w:themeColor="text1"/>
        </w:rPr>
      </w:pPr>
      <w:r w:rsidRPr="00C24ED3">
        <w:rPr>
          <w:rFonts w:hint="eastAsia"/>
          <w:b/>
          <w:color w:val="000000" w:themeColor="text1"/>
        </w:rPr>
        <w:t>如来法身自然圆满非修非作</w:t>
      </w:r>
    </w:p>
    <w:p w:rsidR="00B67EC0" w:rsidRPr="00C24ED3" w:rsidRDefault="00B67EC0" w:rsidP="00B67EC0">
      <w:pPr>
        <w:rPr>
          <w:color w:val="000000" w:themeColor="text1"/>
        </w:rPr>
      </w:pPr>
      <w:r w:rsidRPr="00C24ED3">
        <w:rPr>
          <w:rFonts w:hint="eastAsia"/>
          <w:color w:val="000000" w:themeColor="text1"/>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C24ED3">
        <w:rPr>
          <w:rFonts w:hint="eastAsia"/>
          <w:color w:val="000000" w:themeColor="text1"/>
        </w:rPr>
        <w:t>460</w:t>
      </w:r>
      <w:r w:rsidRPr="00C24ED3">
        <w:rPr>
          <w:rFonts w:hint="eastAsia"/>
          <w:color w:val="000000" w:themeColor="text1"/>
        </w:rPr>
        <w:t>部《占察善恶业报经》卷下</w:t>
      </w:r>
    </w:p>
    <w:p w:rsidR="00B67EC0" w:rsidRPr="00C24ED3" w:rsidRDefault="00B67EC0" w:rsidP="00B67EC0">
      <w:pPr>
        <w:rPr>
          <w:color w:val="000000" w:themeColor="text1"/>
        </w:rPr>
      </w:pPr>
    </w:p>
    <w:p w:rsidR="00B67EC0" w:rsidRPr="00C24ED3" w:rsidRDefault="00B67EC0" w:rsidP="00B67EC0">
      <w:pPr>
        <w:outlineLvl w:val="2"/>
        <w:rPr>
          <w:b/>
          <w:color w:val="000000" w:themeColor="text1"/>
        </w:rPr>
      </w:pPr>
      <w:r w:rsidRPr="00C24ED3">
        <w:rPr>
          <w:rFonts w:hint="eastAsia"/>
          <w:b/>
          <w:color w:val="000000" w:themeColor="text1"/>
        </w:rPr>
        <w:t>众生本来成佛（毕竟无证亦无证者）</w:t>
      </w:r>
    </w:p>
    <w:p w:rsidR="00B67EC0" w:rsidRPr="00C24ED3" w:rsidRDefault="00B67EC0" w:rsidP="00B67EC0">
      <w:pPr>
        <w:widowControl/>
        <w:rPr>
          <w:color w:val="000000" w:themeColor="text1"/>
        </w:rPr>
      </w:pPr>
      <w:r w:rsidRPr="00C24ED3">
        <w:rPr>
          <w:rFonts w:hint="eastAsia"/>
          <w:color w:val="000000" w:themeColor="text1"/>
        </w:rPr>
        <w:t>善男子，此菩萨及末世众生，修习此心得成就者，于此无修亦无成就，圆觉普照，寂灭无二，于中百千万亿阿僧祇不可说恒河沙诸佛世界，犹如空华乱起乱灭，不即不离，无缚无脱，始知众生本来成佛，生死、涅槃犹如昨梦。善男子，如昨梦故，当知生死及与涅槃，无起无灭，无来无去。其所证者，无得无失，无取无舍；其能证者，无作无止，无任无灭；于此证中，无能无所；毕竟无证，亦无证者，一切法性平等不坏。善男子，彼诸菩萨如是修行，如是渐次，如是思惟，如是住持，如是方便，如是开悟，求如是法，亦不迷闷。……于是，金刚藏菩萨在大众中，即从座起，顶礼佛足，右绕三匝，长跪叉手，而白佛言：“……世尊，若诸众生本来成佛，何故复有一切无明？若诸无明众生本有，何因缘故，如来复说本来成佛？十方异生本成佛道，后起无明，一切如来何时复生一切烦恼？……”作是语已，五体投地，如是三请，终而复始。”尔时，世尊告金刚藏菩萨言：“……………………如是分别，非为正问。”——乾隆大藏经第</w:t>
      </w:r>
      <w:r w:rsidRPr="00C24ED3">
        <w:rPr>
          <w:color w:val="000000" w:themeColor="text1"/>
        </w:rPr>
        <w:t>423</w:t>
      </w:r>
      <w:r w:rsidRPr="00C24ED3">
        <w:rPr>
          <w:rFonts w:hint="eastAsia"/>
          <w:color w:val="000000" w:themeColor="text1"/>
        </w:rPr>
        <w:t>部《大方广圆觉修多罗了义经》</w:t>
      </w:r>
    </w:p>
    <w:p w:rsidR="00B67EC0" w:rsidRPr="00C24ED3" w:rsidRDefault="00B67EC0" w:rsidP="00B67EC0">
      <w:pPr>
        <w:rPr>
          <w:color w:val="000000" w:themeColor="text1"/>
        </w:rPr>
      </w:pPr>
    </w:p>
    <w:p w:rsidR="00B67EC0" w:rsidRPr="00C24ED3" w:rsidRDefault="00B67EC0" w:rsidP="00B67EC0">
      <w:pPr>
        <w:outlineLvl w:val="2"/>
        <w:rPr>
          <w:b/>
          <w:color w:val="000000" w:themeColor="text1"/>
        </w:rPr>
      </w:pPr>
      <w:r w:rsidRPr="00C24ED3">
        <w:rPr>
          <w:rFonts w:hint="eastAsia"/>
          <w:b/>
          <w:color w:val="000000" w:themeColor="text1"/>
        </w:rPr>
        <w:t>菩萨众生皆是幻化幻化灭故无取证者</w:t>
      </w:r>
    </w:p>
    <w:p w:rsidR="00B67EC0" w:rsidRPr="00C24ED3" w:rsidRDefault="00B67EC0" w:rsidP="00B67EC0">
      <w:pPr>
        <w:widowControl/>
        <w:rPr>
          <w:color w:val="000000" w:themeColor="text1"/>
        </w:rPr>
      </w:pPr>
      <w:r w:rsidRPr="00C24ED3">
        <w:rPr>
          <w:rFonts w:hint="eastAsia"/>
          <w:color w:val="000000" w:themeColor="text1"/>
        </w:rPr>
        <w:t>善男子，圆觉自性，非性性有，循诸性起，无取无证，于实相中，实无菩萨及诸众生。何以故？菩萨、众生皆是幻化，幻化灭故，无取证者。——乾隆大藏经第</w:t>
      </w:r>
      <w:r w:rsidRPr="00C24ED3">
        <w:rPr>
          <w:color w:val="000000" w:themeColor="text1"/>
        </w:rPr>
        <w:t>423</w:t>
      </w:r>
      <w:r w:rsidRPr="00C24ED3">
        <w:rPr>
          <w:rFonts w:hint="eastAsia"/>
          <w:color w:val="000000" w:themeColor="text1"/>
        </w:rPr>
        <w:t>部《大方广圆觉修多罗了义经》</w:t>
      </w:r>
    </w:p>
    <w:p w:rsidR="00B67EC0" w:rsidRPr="00C24ED3" w:rsidRDefault="00B67EC0" w:rsidP="00B67EC0">
      <w:pPr>
        <w:rPr>
          <w:color w:val="000000" w:themeColor="text1"/>
        </w:rPr>
      </w:pPr>
    </w:p>
    <w:p w:rsidR="00B67EC0" w:rsidRPr="00C24ED3" w:rsidRDefault="00B67EC0" w:rsidP="00B67EC0">
      <w:pPr>
        <w:outlineLvl w:val="2"/>
        <w:rPr>
          <w:b/>
          <w:color w:val="000000" w:themeColor="text1"/>
        </w:rPr>
      </w:pPr>
      <w:r w:rsidRPr="00C24ED3">
        <w:rPr>
          <w:rFonts w:hint="eastAsia"/>
          <w:b/>
          <w:color w:val="000000" w:themeColor="text1"/>
        </w:rPr>
        <w:t>一切如来妙圆觉心本无菩提及与涅槃</w:t>
      </w:r>
    </w:p>
    <w:p w:rsidR="00B67EC0" w:rsidRPr="00C24ED3" w:rsidRDefault="00B67EC0" w:rsidP="00B67EC0">
      <w:pPr>
        <w:widowControl/>
        <w:rPr>
          <w:color w:val="000000" w:themeColor="text1"/>
        </w:rPr>
      </w:pPr>
      <w:r w:rsidRPr="00C24ED3">
        <w:rPr>
          <w:rFonts w:hint="eastAsia"/>
          <w:color w:val="000000" w:themeColor="text1"/>
        </w:rPr>
        <w:t>善男子，一切如来妙圆觉心，本无菩提及与涅槃，亦无成佛及不成佛，无妄轮回及非轮回。——乾隆大藏经第</w:t>
      </w:r>
      <w:r w:rsidRPr="00C24ED3">
        <w:rPr>
          <w:color w:val="000000" w:themeColor="text1"/>
        </w:rPr>
        <w:t>423</w:t>
      </w:r>
      <w:r w:rsidRPr="00C24ED3">
        <w:rPr>
          <w:rFonts w:hint="eastAsia"/>
          <w:color w:val="000000" w:themeColor="text1"/>
        </w:rPr>
        <w:t>部《大方广圆觉修多罗了义经》</w:t>
      </w:r>
    </w:p>
    <w:p w:rsidR="00B67EC0" w:rsidRPr="00C24ED3" w:rsidRDefault="00B67EC0" w:rsidP="00B67EC0">
      <w:pPr>
        <w:rPr>
          <w:color w:val="000000" w:themeColor="text1"/>
        </w:rPr>
      </w:pPr>
    </w:p>
    <w:p w:rsidR="00B67EC0" w:rsidRPr="00C24ED3" w:rsidRDefault="00B67EC0" w:rsidP="00B67EC0">
      <w:pPr>
        <w:outlineLvl w:val="2"/>
        <w:rPr>
          <w:b/>
          <w:color w:val="000000" w:themeColor="text1"/>
        </w:rPr>
      </w:pPr>
      <w:r w:rsidRPr="00C24ED3">
        <w:rPr>
          <w:rFonts w:hint="eastAsia"/>
          <w:b/>
          <w:color w:val="000000" w:themeColor="text1"/>
        </w:rPr>
        <w:t>佛即法界法界即佛法界不应还证法界</w:t>
      </w:r>
    </w:p>
    <w:p w:rsidR="00B67EC0" w:rsidRPr="00C24ED3" w:rsidRDefault="00B67EC0" w:rsidP="00B67EC0">
      <w:pPr>
        <w:widowControl/>
        <w:rPr>
          <w:color w:val="000000" w:themeColor="text1"/>
        </w:rPr>
      </w:pPr>
      <w:r w:rsidRPr="00C24ED3">
        <w:rPr>
          <w:rFonts w:hint="eastAsia"/>
          <w:color w:val="000000" w:themeColor="text1"/>
        </w:rPr>
        <w:t>舍利子言：“曼殊室利，佛于法界岂不证耶？”“不也，大德。所以者何？佛即法界，法界即佛，法界不应还证法界。”——乾隆大藏经第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574</w:t>
      </w:r>
      <w:r w:rsidRPr="00C24ED3">
        <w:rPr>
          <w:rFonts w:hint="eastAsia"/>
          <w:color w:val="000000" w:themeColor="text1"/>
        </w:rPr>
        <w:t>卷</w:t>
      </w:r>
    </w:p>
    <w:p w:rsidR="00B67EC0" w:rsidRPr="00C24ED3" w:rsidRDefault="00B67EC0" w:rsidP="00B67EC0">
      <w:pPr>
        <w:rPr>
          <w:color w:val="000000" w:themeColor="text1"/>
        </w:rPr>
      </w:pPr>
    </w:p>
    <w:p w:rsidR="00940784" w:rsidRPr="00C24ED3" w:rsidRDefault="00940784" w:rsidP="00940784">
      <w:pPr>
        <w:outlineLvl w:val="2"/>
        <w:rPr>
          <w:b/>
          <w:color w:val="000000" w:themeColor="text1"/>
        </w:rPr>
      </w:pPr>
      <w:r w:rsidRPr="00C24ED3">
        <w:rPr>
          <w:rFonts w:hint="eastAsia"/>
          <w:b/>
          <w:color w:val="000000" w:themeColor="text1"/>
        </w:rPr>
        <w:t>众生界即法身（法身即众生界）</w:t>
      </w:r>
    </w:p>
    <w:p w:rsidR="00B67EC0" w:rsidRPr="00C24ED3" w:rsidRDefault="00940784" w:rsidP="00B67EC0">
      <w:pPr>
        <w:rPr>
          <w:color w:val="000000" w:themeColor="text1"/>
        </w:rPr>
      </w:pPr>
      <w:r w:rsidRPr="00C24ED3">
        <w:rPr>
          <w:rFonts w:hint="eastAsia"/>
          <w:color w:val="000000" w:themeColor="text1"/>
        </w:rPr>
        <w:t>舍利弗，即此法身，过于恒沙无边烦恼所缠，从无始世来随顺世间，波浪漂流往来生死，名为众生。舍利弗，即此法身，厌离世间生死苦恼，弃舍一切诸有欲求，行十波罗蜜，摄八万四千法门，修菩提行名为菩萨。复次，舍利弗，即此法身，离一切世间烦恼使缠，过一切苦，离一切烦恼垢，得净得清净，住于彼岸清净法中，到一切众生所愿之地，于一切境界中究竟通达更无胜者，离一切障，离一切碍，于一切法中得自在力，名为如来应正遍知。是故，舍利弗，不离众生界有法身，不离法身有众生界，众生界即法身，法身即众生界。舍利弗，此</w:t>
      </w:r>
      <w:r w:rsidRPr="00C24ED3">
        <w:rPr>
          <w:rFonts w:hint="eastAsia"/>
          <w:color w:val="000000" w:themeColor="text1"/>
        </w:rPr>
        <w:lastRenderedPageBreak/>
        <w:t>二法者，义一名异。——乾隆大藏经第</w:t>
      </w:r>
      <w:r w:rsidRPr="00C24ED3">
        <w:rPr>
          <w:rFonts w:hint="eastAsia"/>
          <w:color w:val="000000" w:themeColor="text1"/>
        </w:rPr>
        <w:t>520</w:t>
      </w:r>
      <w:r w:rsidRPr="00C24ED3">
        <w:rPr>
          <w:rFonts w:hint="eastAsia"/>
          <w:color w:val="000000" w:themeColor="text1"/>
        </w:rPr>
        <w:t>部《佛说不增不减经》</w:t>
      </w:r>
    </w:p>
    <w:p w:rsidR="00B67EC0" w:rsidRPr="00C24ED3" w:rsidRDefault="00B67EC0" w:rsidP="00B67EC0">
      <w:pPr>
        <w:rPr>
          <w:color w:val="000000" w:themeColor="text1"/>
        </w:rPr>
      </w:pPr>
    </w:p>
    <w:p w:rsidR="00940784" w:rsidRPr="00C24ED3" w:rsidRDefault="00940784" w:rsidP="00940784">
      <w:pPr>
        <w:outlineLvl w:val="2"/>
        <w:rPr>
          <w:b/>
          <w:color w:val="000000" w:themeColor="text1"/>
        </w:rPr>
      </w:pPr>
      <w:r w:rsidRPr="00C24ED3">
        <w:rPr>
          <w:rFonts w:hint="eastAsia"/>
          <w:b/>
          <w:color w:val="000000" w:themeColor="text1"/>
        </w:rPr>
        <w:t>众生界者即是如来藏（如来藏者即是法身）</w:t>
      </w:r>
    </w:p>
    <w:p w:rsidR="00940784" w:rsidRPr="00C24ED3" w:rsidRDefault="00940784" w:rsidP="00940784">
      <w:pPr>
        <w:rPr>
          <w:color w:val="000000" w:themeColor="text1"/>
        </w:rPr>
      </w:pPr>
      <w:r w:rsidRPr="00C24ED3">
        <w:rPr>
          <w:rFonts w:hint="eastAsia"/>
          <w:color w:val="000000" w:themeColor="text1"/>
        </w:rPr>
        <w:t>尔时，世尊告慧命舍利弗：“此甚深义，乃是如来智慧境界，亦是如来心所行处。舍利弗，如是深义，一切声闻、缘觉智慧所不能知，所不能见，不能观察，何况一切愚痴凡夫而能测量？唯有诸佛如来智慧，乃能观察知见此义。舍利弗，一切声闻、缘觉所有智慧，于此义中唯可仰信，不能如实知见观察。舍利弗，甚深义者即是第一义谛，第一义谛者即是众生界，众生界者即是如来藏，如来藏者即是法身。舍利弗，如我所说法身义者，过于恒沙不离不脱、不断不异、不思议佛法如来功德智慧。”——乾隆大藏经第</w:t>
      </w:r>
      <w:r w:rsidRPr="00C24ED3">
        <w:rPr>
          <w:rFonts w:hint="eastAsia"/>
          <w:color w:val="000000" w:themeColor="text1"/>
        </w:rPr>
        <w:t>520</w:t>
      </w:r>
      <w:r w:rsidRPr="00C24ED3">
        <w:rPr>
          <w:rFonts w:hint="eastAsia"/>
          <w:color w:val="000000" w:themeColor="text1"/>
        </w:rPr>
        <w:t>部《佛说不增不减经》</w:t>
      </w:r>
    </w:p>
    <w:p w:rsidR="00B67EC0" w:rsidRPr="00C24ED3" w:rsidRDefault="00B67EC0" w:rsidP="00B67EC0">
      <w:pPr>
        <w:rPr>
          <w:color w:val="000000" w:themeColor="text1"/>
        </w:rPr>
      </w:pPr>
    </w:p>
    <w:p w:rsidR="00037EC8" w:rsidRPr="00C24ED3" w:rsidRDefault="00037EC8" w:rsidP="00037EC8">
      <w:pPr>
        <w:outlineLvl w:val="2"/>
        <w:rPr>
          <w:b/>
          <w:color w:val="000000" w:themeColor="text1"/>
        </w:rPr>
      </w:pPr>
      <w:r w:rsidRPr="00C24ED3">
        <w:rPr>
          <w:b/>
          <w:color w:val="000000" w:themeColor="text1"/>
        </w:rPr>
        <w:t>是一境界无二无别</w:t>
      </w:r>
    </w:p>
    <w:p w:rsidR="00037EC8" w:rsidRPr="00C24ED3" w:rsidRDefault="00037EC8" w:rsidP="00037EC8">
      <w:pPr>
        <w:rPr>
          <w:color w:val="000000" w:themeColor="text1"/>
        </w:rPr>
      </w:pPr>
      <w:r w:rsidRPr="00C24ED3">
        <w:rPr>
          <w:color w:val="000000" w:themeColor="text1"/>
        </w:rPr>
        <w:t>佛告智轮。诸佛境界依如一切众生境界。智轮童子复白佛言。世尊。一切众生境界多少。佛告智轮。如是一切诸佛境界。此名一切众生境界。又复智轮。汝今当知诸佛境界及以一切众生境界。此二境界是一法界无有差别。</w:t>
      </w:r>
      <w:r w:rsidRPr="00C24ED3">
        <w:rPr>
          <w:rFonts w:hint="eastAsia"/>
          <w:color w:val="000000" w:themeColor="text1"/>
        </w:rPr>
        <w:t>……</w:t>
      </w:r>
      <w:r w:rsidRPr="00C24ED3">
        <w:rPr>
          <w:rFonts w:hint="eastAsia"/>
          <w:color w:val="000000" w:themeColor="text1"/>
          <w:szCs w:val="21"/>
        </w:rPr>
        <w:t>若有一切众生境界即佛境界。</w:t>
      </w:r>
      <w:r w:rsidRPr="00C24ED3">
        <w:rPr>
          <w:color w:val="000000" w:themeColor="text1"/>
        </w:rPr>
        <w:t>如是一切如来境界。及以一切众生境界。是一境界无二无别。</w:t>
      </w:r>
      <w:r w:rsidRPr="00C24ED3">
        <w:rPr>
          <w:rFonts w:hint="eastAsia"/>
          <w:color w:val="000000" w:themeColor="text1"/>
        </w:rPr>
        <w:t>——乾隆大藏经第</w:t>
      </w:r>
      <w:r w:rsidRPr="00C24ED3">
        <w:rPr>
          <w:rFonts w:hint="eastAsia"/>
          <w:color w:val="000000" w:themeColor="text1"/>
        </w:rPr>
        <w:t>405</w:t>
      </w:r>
      <w:r w:rsidRPr="00C24ED3">
        <w:rPr>
          <w:rFonts w:hint="eastAsia"/>
          <w:color w:val="000000" w:themeColor="text1"/>
        </w:rPr>
        <w:t>部《力庄严三昧经》</w:t>
      </w:r>
    </w:p>
    <w:p w:rsidR="00037EC8" w:rsidRPr="00C24ED3" w:rsidRDefault="00037EC8" w:rsidP="00B67EC0">
      <w:pPr>
        <w:rPr>
          <w:color w:val="000000" w:themeColor="text1"/>
        </w:rPr>
      </w:pPr>
    </w:p>
    <w:p w:rsidR="00813AC1" w:rsidRPr="00C24ED3" w:rsidRDefault="00813AC1" w:rsidP="00813AC1">
      <w:pPr>
        <w:outlineLvl w:val="2"/>
        <w:rPr>
          <w:b/>
          <w:color w:val="000000" w:themeColor="text1"/>
        </w:rPr>
      </w:pPr>
      <w:r w:rsidRPr="00C24ED3">
        <w:rPr>
          <w:rFonts w:hint="eastAsia"/>
          <w:b/>
          <w:color w:val="000000" w:themeColor="text1"/>
        </w:rPr>
        <w:t>佛非过去得非现在得非未来得</w:t>
      </w:r>
    </w:p>
    <w:p w:rsidR="00813AC1" w:rsidRPr="00C24ED3" w:rsidRDefault="00813AC1" w:rsidP="00813AC1">
      <w:pPr>
        <w:rPr>
          <w:color w:val="000000" w:themeColor="text1"/>
        </w:rPr>
      </w:pPr>
      <w:r w:rsidRPr="00C24ED3">
        <w:rPr>
          <w:rFonts w:hint="eastAsia"/>
          <w:color w:val="000000" w:themeColor="text1"/>
        </w:rPr>
        <w:t>佛非过去得。非现在得。非未来得。所以说有过去未来现在诸佛者。此但假名说有三世。非谓诸佛有去来今。——乾隆大藏经第</w:t>
      </w:r>
      <w:r w:rsidRPr="00C24ED3">
        <w:rPr>
          <w:rFonts w:hint="eastAsia"/>
          <w:color w:val="000000" w:themeColor="text1"/>
        </w:rPr>
        <w:t>521</w:t>
      </w:r>
      <w:r w:rsidRPr="00C24ED3">
        <w:rPr>
          <w:rFonts w:hint="eastAsia"/>
          <w:color w:val="000000" w:themeColor="text1"/>
        </w:rPr>
        <w:t>部《佛说坚固女经》</w:t>
      </w:r>
    </w:p>
    <w:p w:rsidR="00B67EC0" w:rsidRPr="00C24ED3" w:rsidRDefault="00B67EC0" w:rsidP="00B67EC0">
      <w:pPr>
        <w:rPr>
          <w:color w:val="000000" w:themeColor="text1"/>
        </w:rPr>
      </w:pPr>
    </w:p>
    <w:p w:rsidR="00001FEB" w:rsidRPr="00C24ED3" w:rsidRDefault="00001FEB" w:rsidP="00001FEB">
      <w:pPr>
        <w:outlineLvl w:val="2"/>
        <w:rPr>
          <w:b/>
          <w:color w:val="000000" w:themeColor="text1"/>
        </w:rPr>
      </w:pPr>
      <w:r w:rsidRPr="00C24ED3">
        <w:rPr>
          <w:rFonts w:hint="eastAsia"/>
          <w:b/>
          <w:color w:val="000000" w:themeColor="text1"/>
        </w:rPr>
        <w:t>如虚空平等无下中上如来平等亦复如是</w:t>
      </w:r>
    </w:p>
    <w:p w:rsidR="00001FEB" w:rsidRPr="00C24ED3" w:rsidRDefault="00001FEB" w:rsidP="00001FEB">
      <w:pPr>
        <w:rPr>
          <w:color w:val="000000" w:themeColor="text1"/>
        </w:rPr>
      </w:pPr>
      <w:r w:rsidRPr="00C24ED3">
        <w:rPr>
          <w:rFonts w:hint="eastAsia"/>
          <w:color w:val="000000" w:themeColor="text1"/>
        </w:rPr>
        <w:t>如虚空平等无下中上，如来平等亦复如是，众生自见有下中上。……如来不作是念：‘此众生下意当现下身，此中上意现中上身，此众生下意当说下乘，此众生中意说缘觉、声闻乘，此众生上意为说大乘。’……如来无如是意：‘此众生乐施，我当说施。’戒、忍、精进、定、慧亦如是。何以故？如来法身平等，离心意识无分别故。……一切诸法悉皆平等，平等故无住，无住故无动，无动故无依，无依故无处，无处故不生，不生故不灭。若能如是见者，心不颠倒，不颠倒故如实，如实故无所行，无所行故无来，无来故无去，无去故如如，如如故随法性，随法性故不动。若随法性不动，则得法性；若得法性，则无希望。何以故？已得道故。若得道则不住一切诸法；不住一切诸法故，不生不灭无名无相。——乾隆大藏经第</w:t>
      </w:r>
      <w:r w:rsidRPr="00C24ED3">
        <w:rPr>
          <w:rFonts w:hint="eastAsia"/>
          <w:color w:val="000000" w:themeColor="text1"/>
        </w:rPr>
        <w:t>52</w:t>
      </w:r>
      <w:r w:rsidRPr="00C24ED3">
        <w:rPr>
          <w:rFonts w:hint="eastAsia"/>
          <w:color w:val="000000" w:themeColor="text1"/>
        </w:rPr>
        <w:t>部《度一切诸佛境界智严经》</w:t>
      </w:r>
    </w:p>
    <w:p w:rsidR="00B67EC0" w:rsidRPr="00C24ED3" w:rsidRDefault="00B67EC0" w:rsidP="00B67EC0">
      <w:pPr>
        <w:rPr>
          <w:color w:val="000000" w:themeColor="text1"/>
        </w:rPr>
      </w:pPr>
    </w:p>
    <w:p w:rsidR="00940784" w:rsidRPr="00C24ED3" w:rsidRDefault="00940784" w:rsidP="00B67EC0">
      <w:pPr>
        <w:rPr>
          <w:color w:val="000000" w:themeColor="text1"/>
        </w:rPr>
      </w:pPr>
    </w:p>
    <w:p w:rsidR="00940784" w:rsidRPr="00C24ED3" w:rsidRDefault="00940784" w:rsidP="00B67EC0">
      <w:pPr>
        <w:rPr>
          <w:color w:val="000000" w:themeColor="text1"/>
        </w:rPr>
      </w:pPr>
    </w:p>
    <w:p w:rsidR="00940784" w:rsidRPr="00C24ED3" w:rsidRDefault="00940784" w:rsidP="00B67EC0">
      <w:pPr>
        <w:rPr>
          <w:color w:val="000000" w:themeColor="text1"/>
        </w:rPr>
      </w:pPr>
    </w:p>
    <w:p w:rsidR="00467251" w:rsidRPr="00C24ED3" w:rsidRDefault="00467251" w:rsidP="00B67EC0">
      <w:pPr>
        <w:rPr>
          <w:color w:val="000000" w:themeColor="text1"/>
        </w:rPr>
      </w:pPr>
    </w:p>
    <w:p w:rsidR="00467251" w:rsidRPr="00C24ED3" w:rsidRDefault="00467251" w:rsidP="00B67EC0">
      <w:pPr>
        <w:rPr>
          <w:color w:val="000000" w:themeColor="text1"/>
        </w:rPr>
      </w:pPr>
    </w:p>
    <w:p w:rsidR="00467251" w:rsidRPr="00C24ED3" w:rsidRDefault="00467251" w:rsidP="00B67EC0">
      <w:pPr>
        <w:rPr>
          <w:color w:val="000000" w:themeColor="text1"/>
        </w:rPr>
      </w:pPr>
    </w:p>
    <w:p w:rsidR="00467251" w:rsidRPr="00C24ED3" w:rsidRDefault="00467251" w:rsidP="00B67EC0">
      <w:pPr>
        <w:rPr>
          <w:color w:val="000000" w:themeColor="text1"/>
        </w:rPr>
      </w:pPr>
    </w:p>
    <w:p w:rsidR="00940784" w:rsidRPr="00C24ED3" w:rsidRDefault="00940784" w:rsidP="00B67EC0">
      <w:pPr>
        <w:rPr>
          <w:color w:val="000000" w:themeColor="text1"/>
        </w:rPr>
      </w:pPr>
    </w:p>
    <w:p w:rsidR="00940784" w:rsidRPr="00C24ED3" w:rsidRDefault="00940784" w:rsidP="00B67EC0">
      <w:pPr>
        <w:rPr>
          <w:color w:val="000000" w:themeColor="text1"/>
        </w:rPr>
      </w:pPr>
    </w:p>
    <w:p w:rsidR="00940784" w:rsidRPr="00C24ED3" w:rsidRDefault="00940784" w:rsidP="00B67EC0">
      <w:pPr>
        <w:rPr>
          <w:color w:val="000000" w:themeColor="text1"/>
        </w:rPr>
      </w:pPr>
    </w:p>
    <w:p w:rsidR="00940784" w:rsidRPr="00C24ED3" w:rsidRDefault="00940784" w:rsidP="00B67EC0">
      <w:pPr>
        <w:rPr>
          <w:color w:val="000000" w:themeColor="text1"/>
        </w:rPr>
      </w:pPr>
    </w:p>
    <w:p w:rsidR="00B67EC0" w:rsidRPr="00C24ED3" w:rsidRDefault="00B67EC0" w:rsidP="00B67EC0">
      <w:pPr>
        <w:rPr>
          <w:color w:val="000000" w:themeColor="text1"/>
        </w:rPr>
      </w:pPr>
    </w:p>
    <w:p w:rsidR="00B67EC0" w:rsidRPr="00C24ED3" w:rsidRDefault="00B67EC0" w:rsidP="00B67EC0">
      <w:pPr>
        <w:rPr>
          <w:color w:val="000000" w:themeColor="text1"/>
        </w:rPr>
      </w:pPr>
    </w:p>
    <w:p w:rsidR="00B67EC0" w:rsidRPr="00C24ED3" w:rsidRDefault="00B67EC0" w:rsidP="001B2920">
      <w:pPr>
        <w:jc w:val="center"/>
        <w:outlineLvl w:val="1"/>
        <w:rPr>
          <w:b/>
          <w:color w:val="000000" w:themeColor="text1"/>
        </w:rPr>
      </w:pPr>
      <w:r w:rsidRPr="00C24ED3">
        <w:rPr>
          <w:rFonts w:hint="eastAsia"/>
          <w:b/>
          <w:color w:val="000000" w:themeColor="text1"/>
        </w:rPr>
        <w:lastRenderedPageBreak/>
        <w:t>本来涅磐</w:t>
      </w:r>
    </w:p>
    <w:p w:rsidR="00B67EC0" w:rsidRPr="00C24ED3" w:rsidRDefault="00B67EC0">
      <w:pPr>
        <w:rPr>
          <w:color w:val="000000" w:themeColor="text1"/>
        </w:rPr>
      </w:pPr>
    </w:p>
    <w:p w:rsidR="009D78FA" w:rsidRPr="00C24ED3" w:rsidRDefault="009D78FA" w:rsidP="001B2920">
      <w:pPr>
        <w:outlineLvl w:val="2"/>
        <w:rPr>
          <w:b/>
          <w:color w:val="000000" w:themeColor="text1"/>
        </w:rPr>
      </w:pPr>
      <w:r w:rsidRPr="00C24ED3">
        <w:rPr>
          <w:rFonts w:hint="eastAsia"/>
          <w:b/>
          <w:color w:val="000000" w:themeColor="text1"/>
        </w:rPr>
        <w:t>众生界不增不减</w:t>
      </w:r>
    </w:p>
    <w:p w:rsidR="009D78FA" w:rsidRPr="00C24ED3" w:rsidRDefault="009D78FA" w:rsidP="009D78FA">
      <w:pPr>
        <w:rPr>
          <w:color w:val="000000" w:themeColor="text1"/>
        </w:rPr>
      </w:pPr>
      <w:r w:rsidRPr="00C24ED3">
        <w:rPr>
          <w:rFonts w:hint="eastAsia"/>
          <w:color w:val="000000" w:themeColor="text1"/>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C24ED3">
        <w:rPr>
          <w:rFonts w:hint="eastAsia"/>
          <w:color w:val="000000" w:themeColor="text1"/>
        </w:rPr>
        <w:t>18</w:t>
      </w:r>
      <w:r w:rsidRPr="00C24ED3">
        <w:rPr>
          <w:rFonts w:hint="eastAsia"/>
          <w:color w:val="000000" w:themeColor="text1"/>
        </w:rPr>
        <w:t>部《文殊师利所说摩诃般若波罗蜜经》</w:t>
      </w:r>
    </w:p>
    <w:p w:rsidR="00B67EC0" w:rsidRPr="00C24ED3" w:rsidRDefault="00B67EC0">
      <w:pPr>
        <w:rPr>
          <w:color w:val="000000" w:themeColor="text1"/>
        </w:rPr>
      </w:pPr>
    </w:p>
    <w:p w:rsidR="009D78FA" w:rsidRPr="00C24ED3" w:rsidRDefault="009D78FA" w:rsidP="001B2920">
      <w:pPr>
        <w:outlineLvl w:val="2"/>
        <w:rPr>
          <w:b/>
          <w:color w:val="000000" w:themeColor="text1"/>
        </w:rPr>
      </w:pPr>
      <w:r w:rsidRPr="00C24ED3">
        <w:rPr>
          <w:rFonts w:hint="eastAsia"/>
          <w:b/>
          <w:color w:val="000000" w:themeColor="text1"/>
        </w:rPr>
        <w:t>无有众生已得涅槃今得当得</w:t>
      </w:r>
    </w:p>
    <w:p w:rsidR="009D78FA" w:rsidRPr="00C24ED3" w:rsidRDefault="009D78FA" w:rsidP="009D78FA">
      <w:pPr>
        <w:rPr>
          <w:color w:val="000000" w:themeColor="text1"/>
        </w:rPr>
      </w:pPr>
      <w:r w:rsidRPr="00C24ED3">
        <w:rPr>
          <w:rFonts w:hint="eastAsia"/>
          <w:color w:val="000000" w:themeColor="text1"/>
        </w:rPr>
        <w:t>文殊师利白佛言：“……世尊，如是说法，无有众生已得涅槃、今得、当得。何以故？无有决定众生相故。”——乾隆大藏经第</w:t>
      </w:r>
      <w:r w:rsidRPr="00C24ED3">
        <w:rPr>
          <w:rFonts w:hint="eastAsia"/>
          <w:color w:val="000000" w:themeColor="text1"/>
        </w:rPr>
        <w:t>18</w:t>
      </w:r>
      <w:r w:rsidRPr="00C24ED3">
        <w:rPr>
          <w:rFonts w:hint="eastAsia"/>
          <w:color w:val="000000" w:themeColor="text1"/>
        </w:rPr>
        <w:t>部《文殊师利所说摩诃般若波罗蜜经》</w:t>
      </w:r>
    </w:p>
    <w:p w:rsidR="001C7066" w:rsidRPr="00C24ED3" w:rsidRDefault="001C7066" w:rsidP="009D78FA">
      <w:pPr>
        <w:rPr>
          <w:color w:val="000000" w:themeColor="text1"/>
        </w:rPr>
      </w:pPr>
    </w:p>
    <w:p w:rsidR="001C7066" w:rsidRPr="00C24ED3" w:rsidRDefault="001C7066" w:rsidP="009D78FA">
      <w:pPr>
        <w:rPr>
          <w:b/>
          <w:color w:val="000000" w:themeColor="text1"/>
        </w:rPr>
      </w:pPr>
      <w:r w:rsidRPr="00C24ED3">
        <w:rPr>
          <w:rFonts w:hint="eastAsia"/>
          <w:b/>
          <w:color w:val="000000" w:themeColor="text1"/>
        </w:rPr>
        <w:t>大邪见者所谓见众生界增见众生界减</w:t>
      </w:r>
    </w:p>
    <w:p w:rsidR="001C7066" w:rsidRPr="00C24ED3" w:rsidRDefault="001C7066" w:rsidP="001C7066">
      <w:pPr>
        <w:rPr>
          <w:color w:val="000000" w:themeColor="text1"/>
        </w:rPr>
      </w:pPr>
      <w:r w:rsidRPr="00C24ED3">
        <w:rPr>
          <w:rFonts w:hint="eastAsia"/>
          <w:color w:val="000000" w:themeColor="text1"/>
        </w:rPr>
        <w:t>舍利弗，大邪见者，所谓见众生界增，见众生界减……舍利弗，一切愚痴凡夫不如实知一法界故，不如实见一法界故起邪见心，谓众生界增，众生界减。——乾隆大藏经第</w:t>
      </w:r>
      <w:r w:rsidRPr="00C24ED3">
        <w:rPr>
          <w:rFonts w:hint="eastAsia"/>
          <w:color w:val="000000" w:themeColor="text1"/>
        </w:rPr>
        <w:t>520</w:t>
      </w:r>
      <w:r w:rsidRPr="00C24ED3">
        <w:rPr>
          <w:rFonts w:hint="eastAsia"/>
          <w:color w:val="000000" w:themeColor="text1"/>
        </w:rPr>
        <w:t>部《佛说不增不减经》</w:t>
      </w:r>
    </w:p>
    <w:p w:rsidR="00B67EC0" w:rsidRPr="00C24ED3" w:rsidRDefault="00B67EC0">
      <w:pPr>
        <w:rPr>
          <w:color w:val="000000" w:themeColor="text1"/>
        </w:rPr>
      </w:pPr>
    </w:p>
    <w:p w:rsidR="00217509" w:rsidRPr="00C24ED3" w:rsidRDefault="00217509" w:rsidP="001B2920">
      <w:pPr>
        <w:outlineLvl w:val="2"/>
        <w:rPr>
          <w:b/>
          <w:color w:val="000000" w:themeColor="text1"/>
        </w:rPr>
      </w:pPr>
      <w:r w:rsidRPr="00C24ED3">
        <w:rPr>
          <w:rFonts w:hint="eastAsia"/>
          <w:b/>
          <w:color w:val="000000" w:themeColor="text1"/>
        </w:rPr>
        <w:t>自性寂静即是涅槃</w:t>
      </w:r>
    </w:p>
    <w:p w:rsidR="00933250" w:rsidRPr="00C24ED3" w:rsidRDefault="00933250" w:rsidP="00933250">
      <w:pPr>
        <w:rPr>
          <w:color w:val="000000" w:themeColor="text1"/>
        </w:rPr>
      </w:pPr>
      <w:r w:rsidRPr="00C24ED3">
        <w:rPr>
          <w:rFonts w:hint="eastAsia"/>
          <w:color w:val="000000" w:themeColor="text1"/>
        </w:rPr>
        <w:t>地藏菩萨摩诃萨言：“善男子，当知初学发意求向大乘，未得信心者，于无上道甚深之法，喜生疑怯。我尝以巧便，宣显实义而安慰之，令离怯弱……所谓钝根小心众生，闻无上道最胜最妙，意虽贪乐，发心愿向，而复思念求无上道者，要须积功广极，难行苦行，自度度他，劫数长远，于生死中久受勤苦，方乃得获，以是之故，心生怯弱。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如此所说，能破一切诸见，损自身心执著想故，得离怯弱。”——乾隆大藏经第</w:t>
      </w:r>
      <w:r w:rsidRPr="00C24ED3">
        <w:rPr>
          <w:rFonts w:hint="eastAsia"/>
          <w:color w:val="000000" w:themeColor="text1"/>
        </w:rPr>
        <w:t>460</w:t>
      </w:r>
      <w:r w:rsidRPr="00C24ED3">
        <w:rPr>
          <w:rFonts w:hint="eastAsia"/>
          <w:color w:val="000000" w:themeColor="text1"/>
        </w:rPr>
        <w:t>部《占察善恶业报经》卷下</w:t>
      </w:r>
    </w:p>
    <w:p w:rsidR="00B67EC0" w:rsidRPr="00C24ED3" w:rsidRDefault="00B67EC0">
      <w:pPr>
        <w:rPr>
          <w:color w:val="000000" w:themeColor="text1"/>
        </w:rPr>
      </w:pPr>
    </w:p>
    <w:p w:rsidR="006F71EA" w:rsidRPr="00C24ED3" w:rsidRDefault="006F71EA" w:rsidP="006F71EA">
      <w:pPr>
        <w:outlineLvl w:val="2"/>
        <w:rPr>
          <w:b/>
          <w:color w:val="000000" w:themeColor="text1"/>
        </w:rPr>
      </w:pPr>
      <w:r w:rsidRPr="00C24ED3">
        <w:rPr>
          <w:rFonts w:hint="eastAsia"/>
          <w:b/>
          <w:color w:val="000000" w:themeColor="text1"/>
        </w:rPr>
        <w:t>涅槃之体非本无今有</w:t>
      </w:r>
    </w:p>
    <w:p w:rsidR="006F71EA" w:rsidRPr="00C24ED3" w:rsidRDefault="006F71EA" w:rsidP="006F71EA">
      <w:pPr>
        <w:rPr>
          <w:color w:val="000000" w:themeColor="text1"/>
        </w:rPr>
      </w:pPr>
      <w:r w:rsidRPr="00C24ED3">
        <w:rPr>
          <w:rFonts w:hint="eastAsia"/>
          <w:color w:val="000000" w:themeColor="text1"/>
        </w:rPr>
        <w:t>时，世尊告光明遍照高贵德王菩萨摩诃萨言：“涅槃之体，非本无今有。若涅槃体本无今有者，则非无漏常住之法。有佛无佛，性相常住，以诸众生烦恼覆故，不见涅槃便谓为无。菩萨摩诃萨以戒、定、慧勤修其心，断烦恼已便得见之。当知涅槃是常住法，非本无今有，是故为常。”——乾隆大藏经第</w:t>
      </w:r>
      <w:r w:rsidRPr="00C24ED3">
        <w:rPr>
          <w:rFonts w:hint="eastAsia"/>
          <w:color w:val="000000" w:themeColor="text1"/>
        </w:rPr>
        <w:t>109</w:t>
      </w:r>
      <w:r w:rsidRPr="00C24ED3">
        <w:rPr>
          <w:rFonts w:hint="eastAsia"/>
          <w:color w:val="000000" w:themeColor="text1"/>
        </w:rPr>
        <w:t>部《大般涅槃经》</w:t>
      </w:r>
    </w:p>
    <w:p w:rsidR="006F71EA" w:rsidRPr="00C24ED3" w:rsidRDefault="006F71EA">
      <w:pPr>
        <w:rPr>
          <w:color w:val="000000" w:themeColor="text1"/>
        </w:rPr>
      </w:pPr>
    </w:p>
    <w:p w:rsidR="00DB71AE" w:rsidRPr="00C24ED3" w:rsidRDefault="00DB71AE" w:rsidP="00417411">
      <w:pPr>
        <w:outlineLvl w:val="2"/>
        <w:rPr>
          <w:b/>
          <w:color w:val="000000" w:themeColor="text1"/>
        </w:rPr>
      </w:pPr>
      <w:r w:rsidRPr="00C24ED3">
        <w:rPr>
          <w:rFonts w:hint="eastAsia"/>
          <w:b/>
          <w:color w:val="000000" w:themeColor="text1"/>
        </w:rPr>
        <w:t>不生故亦无有灭不灭故本来涅槃</w:t>
      </w:r>
    </w:p>
    <w:p w:rsidR="006F71EA" w:rsidRPr="00C24ED3" w:rsidRDefault="006F71EA" w:rsidP="006F71EA">
      <w:pPr>
        <w:rPr>
          <w:color w:val="000000" w:themeColor="text1"/>
        </w:rPr>
      </w:pPr>
      <w:r w:rsidRPr="00C24ED3">
        <w:rPr>
          <w:rFonts w:hint="eastAsia"/>
          <w:color w:val="000000" w:themeColor="text1"/>
        </w:rPr>
        <w:t>法我见者，以二乘钝根，世尊但为说人无我，彼人便于五蕴生灭毕竟执著，怖畏生死，妄取涅槃。为除此执，明五蕴法本性不生，不生故亦无有灭，不灭故本来涅槃。——乾隆大藏经第</w:t>
      </w:r>
      <w:r w:rsidRPr="00C24ED3">
        <w:rPr>
          <w:rFonts w:hint="eastAsia"/>
          <w:color w:val="000000" w:themeColor="text1"/>
        </w:rPr>
        <w:t>1243</w:t>
      </w:r>
      <w:r w:rsidRPr="00C24ED3">
        <w:rPr>
          <w:rFonts w:hint="eastAsia"/>
          <w:color w:val="000000" w:themeColor="text1"/>
        </w:rPr>
        <w:t>部《大乘起信论》</w:t>
      </w:r>
    </w:p>
    <w:p w:rsidR="006F71EA" w:rsidRPr="00C24ED3" w:rsidRDefault="006F71EA">
      <w:pPr>
        <w:rPr>
          <w:color w:val="000000" w:themeColor="text1"/>
        </w:rPr>
      </w:pPr>
    </w:p>
    <w:p w:rsidR="00AF4062" w:rsidRPr="00C24ED3" w:rsidRDefault="00AF4062" w:rsidP="001B2920">
      <w:pPr>
        <w:outlineLvl w:val="2"/>
        <w:rPr>
          <w:b/>
          <w:color w:val="000000" w:themeColor="text1"/>
        </w:rPr>
      </w:pPr>
      <w:r w:rsidRPr="00C24ED3">
        <w:rPr>
          <w:rFonts w:hint="eastAsia"/>
          <w:b/>
          <w:color w:val="000000" w:themeColor="text1"/>
        </w:rPr>
        <w:t>不知生死涅槃差别一切性妄想非性</w:t>
      </w:r>
    </w:p>
    <w:p w:rsidR="00AF4062" w:rsidRPr="00C24ED3" w:rsidRDefault="00AF4062" w:rsidP="00AF4062">
      <w:pPr>
        <w:rPr>
          <w:color w:val="000000" w:themeColor="text1"/>
        </w:rPr>
      </w:pPr>
      <w:r w:rsidRPr="00C24ED3">
        <w:rPr>
          <w:rFonts w:hint="eastAsia"/>
          <w:color w:val="000000" w:themeColor="text1"/>
        </w:rPr>
        <w:t>诸声闻畏生死妄想苦而求涅槃，不知生死、涅槃差别，一切性妄想非性。——乾隆大藏经第</w:t>
      </w:r>
      <w:r w:rsidRPr="00C24ED3">
        <w:rPr>
          <w:rFonts w:hint="eastAsia"/>
          <w:color w:val="000000" w:themeColor="text1"/>
        </w:rPr>
        <w:lastRenderedPageBreak/>
        <w:t>171</w:t>
      </w:r>
      <w:r w:rsidRPr="00C24ED3">
        <w:rPr>
          <w:rFonts w:hint="eastAsia"/>
          <w:color w:val="000000" w:themeColor="text1"/>
        </w:rPr>
        <w:t>部《楞伽阿跋多罗宝经》</w:t>
      </w:r>
    </w:p>
    <w:p w:rsidR="00881B91" w:rsidRPr="00C24ED3" w:rsidRDefault="00881B91" w:rsidP="00AF4062">
      <w:pPr>
        <w:rPr>
          <w:color w:val="000000" w:themeColor="text1"/>
        </w:rPr>
      </w:pPr>
    </w:p>
    <w:p w:rsidR="00881B91" w:rsidRPr="00C24ED3" w:rsidRDefault="00881B91" w:rsidP="00772919">
      <w:pPr>
        <w:outlineLvl w:val="2"/>
        <w:rPr>
          <w:b/>
          <w:color w:val="000000" w:themeColor="text1"/>
        </w:rPr>
      </w:pPr>
      <w:r w:rsidRPr="00C24ED3">
        <w:rPr>
          <w:rFonts w:hint="eastAsia"/>
          <w:b/>
          <w:color w:val="000000" w:themeColor="text1"/>
        </w:rPr>
        <w:t>世间即是涅槃</w:t>
      </w:r>
    </w:p>
    <w:p w:rsidR="00881B91" w:rsidRPr="00C24ED3" w:rsidRDefault="00881B91" w:rsidP="00881B91">
      <w:pPr>
        <w:rPr>
          <w:color w:val="000000" w:themeColor="text1"/>
        </w:rPr>
      </w:pPr>
      <w:r w:rsidRPr="00C24ED3">
        <w:rPr>
          <w:rFonts w:hint="eastAsia"/>
          <w:color w:val="000000" w:themeColor="text1"/>
        </w:rPr>
        <w:t>声闻、辟支佛法中，不说世间即是涅槃。何以故？智慧不深入诸法故。菩萨法中，说世间即是涅槃，智慧深入诸法故。……涅槃不异世间，世间不异涅槃。涅槃际世间际，一际无有异故。菩萨摩诃萨得是实相故，不厌世间，不乐涅槃；三十七品是实智之地。——乾隆大藏经第</w:t>
      </w:r>
      <w:r w:rsidRPr="00C24ED3">
        <w:rPr>
          <w:rFonts w:hint="eastAsia"/>
          <w:color w:val="000000" w:themeColor="text1"/>
        </w:rPr>
        <w:t>1163</w:t>
      </w:r>
      <w:r w:rsidRPr="00C24ED3">
        <w:rPr>
          <w:rFonts w:hint="eastAsia"/>
          <w:color w:val="000000" w:themeColor="text1"/>
        </w:rPr>
        <w:t>部《大智度论》第</w:t>
      </w:r>
      <w:r w:rsidRPr="00C24ED3">
        <w:rPr>
          <w:rFonts w:hint="eastAsia"/>
          <w:color w:val="000000" w:themeColor="text1"/>
        </w:rPr>
        <w:t>19</w:t>
      </w:r>
      <w:r w:rsidRPr="00C24ED3">
        <w:rPr>
          <w:rFonts w:hint="eastAsia"/>
          <w:color w:val="000000" w:themeColor="text1"/>
        </w:rPr>
        <w:t>卷</w:t>
      </w:r>
    </w:p>
    <w:p w:rsidR="00B67EC0" w:rsidRPr="00C24ED3" w:rsidRDefault="00B67EC0">
      <w:pPr>
        <w:rPr>
          <w:color w:val="000000" w:themeColor="text1"/>
        </w:rPr>
      </w:pPr>
    </w:p>
    <w:p w:rsidR="00417411" w:rsidRPr="00C24ED3" w:rsidRDefault="00417411" w:rsidP="00417411">
      <w:pPr>
        <w:outlineLvl w:val="2"/>
        <w:rPr>
          <w:b/>
          <w:color w:val="000000" w:themeColor="text1"/>
        </w:rPr>
      </w:pPr>
      <w:r w:rsidRPr="00C24ED3">
        <w:rPr>
          <w:rFonts w:hint="eastAsia"/>
          <w:b/>
          <w:color w:val="000000" w:themeColor="text1"/>
        </w:rPr>
        <w:t>一切诸法相即本涅槃</w:t>
      </w:r>
    </w:p>
    <w:p w:rsidR="00417411" w:rsidRPr="00C24ED3" w:rsidRDefault="00417411" w:rsidP="00417411">
      <w:pPr>
        <w:rPr>
          <w:color w:val="000000" w:themeColor="text1"/>
        </w:rPr>
      </w:pPr>
      <w:r w:rsidRPr="00C24ED3">
        <w:rPr>
          <w:rFonts w:hint="eastAsia"/>
          <w:color w:val="000000" w:themeColor="text1"/>
        </w:rPr>
        <w:t>尔时，地藏菩萨言：“一切诸法相即本涅槃，涅槃及空相亦如是。无是等法，是法应如。”——乾隆大藏经第</w:t>
      </w:r>
      <w:r w:rsidRPr="00C24ED3">
        <w:rPr>
          <w:rFonts w:hint="eastAsia"/>
          <w:color w:val="000000" w:themeColor="text1"/>
        </w:rPr>
        <w:t>425</w:t>
      </w:r>
      <w:r w:rsidRPr="00C24ED3">
        <w:rPr>
          <w:rFonts w:hint="eastAsia"/>
          <w:color w:val="000000" w:themeColor="text1"/>
        </w:rPr>
        <w:t>部《金刚三昧经》</w:t>
      </w:r>
    </w:p>
    <w:p w:rsidR="00417411" w:rsidRPr="00C24ED3" w:rsidRDefault="00417411">
      <w:pPr>
        <w:rPr>
          <w:color w:val="000000" w:themeColor="text1"/>
        </w:rPr>
      </w:pPr>
    </w:p>
    <w:p w:rsidR="00417411" w:rsidRPr="00C24ED3" w:rsidRDefault="00417411" w:rsidP="00417411">
      <w:pPr>
        <w:outlineLvl w:val="2"/>
        <w:rPr>
          <w:b/>
          <w:color w:val="000000" w:themeColor="text1"/>
        </w:rPr>
      </w:pPr>
      <w:r w:rsidRPr="00C24ED3">
        <w:rPr>
          <w:rFonts w:hint="eastAsia"/>
          <w:b/>
          <w:color w:val="000000" w:themeColor="text1"/>
        </w:rPr>
        <w:t>一切诸法不生不灭自性本来入于涅槃</w:t>
      </w:r>
    </w:p>
    <w:p w:rsidR="00417411" w:rsidRPr="00C24ED3" w:rsidRDefault="00417411" w:rsidP="00417411">
      <w:pPr>
        <w:rPr>
          <w:color w:val="000000" w:themeColor="text1"/>
        </w:rPr>
      </w:pPr>
      <w:r w:rsidRPr="00C24ED3">
        <w:rPr>
          <w:rFonts w:hint="eastAsia"/>
          <w:color w:val="000000" w:themeColor="text1"/>
        </w:rPr>
        <w:t>一切诸法不生不灭，自性本来入于涅槃，三乘、一乘，五法心、诸法体等同。言语声义依众缘取相，堕有无见谛于诸法，见诸法体各住异相，分别异相；如是分别已，见种种法相如幻，见种种分别。大慧，譬如幻种种异异分别，非谓圣人，是凡夫见。——乾隆大藏经第</w:t>
      </w:r>
      <w:r w:rsidRPr="00C24ED3">
        <w:rPr>
          <w:rFonts w:hint="eastAsia"/>
          <w:color w:val="000000" w:themeColor="text1"/>
        </w:rPr>
        <w:t>172</w:t>
      </w:r>
      <w:r w:rsidRPr="00C24ED3">
        <w:rPr>
          <w:rFonts w:hint="eastAsia"/>
          <w:color w:val="000000" w:themeColor="text1"/>
        </w:rPr>
        <w:t>部《入楞伽经》</w:t>
      </w:r>
    </w:p>
    <w:p w:rsidR="00417411" w:rsidRPr="00C24ED3" w:rsidRDefault="00417411">
      <w:pPr>
        <w:rPr>
          <w:color w:val="000000" w:themeColor="text1"/>
        </w:rPr>
      </w:pPr>
    </w:p>
    <w:p w:rsidR="007C574B" w:rsidRPr="00C24ED3" w:rsidRDefault="007C574B" w:rsidP="007C574B">
      <w:pPr>
        <w:outlineLvl w:val="2"/>
        <w:rPr>
          <w:b/>
          <w:color w:val="000000" w:themeColor="text1"/>
        </w:rPr>
      </w:pPr>
      <w:r w:rsidRPr="00C24ED3">
        <w:rPr>
          <w:rFonts w:hint="eastAsia"/>
          <w:b/>
          <w:color w:val="000000" w:themeColor="text1"/>
        </w:rPr>
        <w:t>我及涅槃此二皆空</w:t>
      </w:r>
    </w:p>
    <w:p w:rsidR="007C574B" w:rsidRPr="00C24ED3" w:rsidRDefault="007C574B" w:rsidP="007C574B">
      <w:pPr>
        <w:rPr>
          <w:color w:val="000000" w:themeColor="text1"/>
        </w:rPr>
      </w:pPr>
      <w:r w:rsidRPr="00C24ED3">
        <w:rPr>
          <w:rFonts w:hint="eastAsia"/>
          <w:color w:val="000000" w:themeColor="text1"/>
        </w:rPr>
        <w:t>文殊师利言：“居士，有疾菩萨云何调伏其心？”维摩诘言：“有疾菩萨应作是念：‘今我此病，皆从前世妄想颠倒诸烦恼生，无有实法谁受病者。所以者何？四大合故，假名为身，四大无主，身亦无我。又此病起，皆由著我，是故于我不应生著。’既知病本，即除我想及众生想，当起法想，应作是念：‘但以众法合成此身，起唯法起，灭唯法灭。又此法者各不相知，起时不言我起，灭时不言我灭。’彼有疾菩萨为灭法想，当作是念：‘此法想者亦是颠倒，颠倒者即是大患，我应离之。云何为离？离我、我所。云何离我、我所？谓离二法。云何离二法？谓不念内外诸法。云何不念内外诸法？谓远离动淆散乱，行于平等。云何平等？为我等、涅槃等。所以者何？我及涅槃，此二皆空。以何为空？但以名字故空。如此二法，无决定性，得是平等，无有余病，唯有空病，空病亦空。’是有疾菩萨，以无所受而受诸受，未具佛法，亦不灭受而取证也。设身有苦，念恶趣众生，起大悲心：‘我既调伏，亦当调伏一切众生，但除其病，而不除法，为断病本而教导之。何谓病本？谓有攀缘，从有攀缘则为病本。何所攀缘？谓之三界。云何断攀缘？以无所得，若无所得，则无攀缘。何谓无所得？谓离二见。何谓二见？谓内见、外见，是无所得。’”——乾隆大藏经第</w:t>
      </w:r>
      <w:r w:rsidRPr="00C24ED3">
        <w:rPr>
          <w:rFonts w:hint="eastAsia"/>
          <w:color w:val="000000" w:themeColor="text1"/>
        </w:rPr>
        <w:t>142</w:t>
      </w:r>
      <w:r w:rsidRPr="00C24ED3">
        <w:rPr>
          <w:rFonts w:hint="eastAsia"/>
          <w:color w:val="000000" w:themeColor="text1"/>
        </w:rPr>
        <w:t>部《维摩诘所说经》</w:t>
      </w:r>
    </w:p>
    <w:p w:rsidR="00D75496" w:rsidRPr="00C24ED3" w:rsidRDefault="00D75496">
      <w:pPr>
        <w:rPr>
          <w:color w:val="000000" w:themeColor="text1"/>
        </w:rPr>
      </w:pPr>
    </w:p>
    <w:p w:rsidR="002847DE" w:rsidRPr="00C24ED3" w:rsidRDefault="002847DE" w:rsidP="002847DE">
      <w:pPr>
        <w:outlineLvl w:val="2"/>
        <w:rPr>
          <w:b/>
          <w:color w:val="000000" w:themeColor="text1"/>
        </w:rPr>
      </w:pPr>
      <w:r w:rsidRPr="00C24ED3">
        <w:rPr>
          <w:rFonts w:hint="eastAsia"/>
          <w:b/>
          <w:color w:val="000000" w:themeColor="text1"/>
        </w:rPr>
        <w:t>无有生死涅槃一切诸法定实之相而可得者</w:t>
      </w:r>
    </w:p>
    <w:p w:rsidR="002847DE" w:rsidRPr="00C24ED3" w:rsidRDefault="002847DE" w:rsidP="002847DE">
      <w:pPr>
        <w:rPr>
          <w:color w:val="000000" w:themeColor="text1"/>
        </w:rPr>
      </w:pPr>
      <w:r w:rsidRPr="00C24ED3">
        <w:rPr>
          <w:rFonts w:hint="eastAsia"/>
          <w:color w:val="000000" w:themeColor="text1"/>
        </w:rPr>
        <w:t>地藏菩萨摩诃萨言：“善男子，当知初学发意求向大乘，未得信心者，于无上道甚深之法，喜生疑怯。我尝以巧便，宣显实义而安慰之，令离怯弱……所谓钝根小心众生，闻无上道最胜最妙，意虽贪乐，发心愿向，而复思念求无上道者，要须积功广极，难行苦行，自度度他，劫数长远，于生死中久受勤苦，方乃得获，以是之故，心生怯弱。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如此所说，能破一切诸见，损自身心执著想故，得离怯弱。”——乾隆大藏经第</w:t>
      </w:r>
      <w:r w:rsidRPr="00C24ED3">
        <w:rPr>
          <w:rFonts w:hint="eastAsia"/>
          <w:color w:val="000000" w:themeColor="text1"/>
        </w:rPr>
        <w:t>460</w:t>
      </w:r>
      <w:r w:rsidRPr="00C24ED3">
        <w:rPr>
          <w:rFonts w:hint="eastAsia"/>
          <w:color w:val="000000" w:themeColor="text1"/>
        </w:rPr>
        <w:t>部《占察善恶业报经》卷下</w:t>
      </w:r>
    </w:p>
    <w:p w:rsidR="00D75496" w:rsidRPr="00C24ED3" w:rsidRDefault="00D75496">
      <w:pPr>
        <w:rPr>
          <w:color w:val="000000" w:themeColor="text1"/>
        </w:rPr>
      </w:pPr>
    </w:p>
    <w:p w:rsidR="00FE10B4" w:rsidRPr="00C24ED3" w:rsidRDefault="00FE10B4" w:rsidP="00FE10B4">
      <w:pPr>
        <w:outlineLvl w:val="2"/>
        <w:rPr>
          <w:b/>
          <w:color w:val="000000" w:themeColor="text1"/>
        </w:rPr>
      </w:pPr>
      <w:r w:rsidRPr="00C24ED3">
        <w:rPr>
          <w:rFonts w:hint="eastAsia"/>
          <w:b/>
          <w:color w:val="000000" w:themeColor="text1"/>
        </w:rPr>
        <w:lastRenderedPageBreak/>
        <w:t>虽说诸佛至于涅槃于如来相而实无灭</w:t>
      </w:r>
    </w:p>
    <w:p w:rsidR="00FE10B4" w:rsidRPr="00C24ED3" w:rsidRDefault="00FE10B4" w:rsidP="00FE10B4">
      <w:pPr>
        <w:rPr>
          <w:color w:val="000000" w:themeColor="text1"/>
        </w:rPr>
      </w:pPr>
      <w:r w:rsidRPr="00C24ED3">
        <w:rPr>
          <w:rFonts w:hint="eastAsia"/>
          <w:color w:val="000000" w:themeColor="text1"/>
        </w:rPr>
        <w:t>善男子，当知如来虽说诸佛出于世间，于如来相而实无生；虽说诸佛至于涅槃，于如来相而实无灭。——乾隆大藏经第</w:t>
      </w:r>
      <w:r w:rsidRPr="00C24ED3">
        <w:rPr>
          <w:rFonts w:hint="eastAsia"/>
          <w:color w:val="000000" w:themeColor="text1"/>
        </w:rPr>
        <w:t>395</w:t>
      </w:r>
      <w:r w:rsidRPr="00C24ED3">
        <w:rPr>
          <w:rFonts w:hint="eastAsia"/>
          <w:color w:val="000000" w:themeColor="text1"/>
        </w:rPr>
        <w:t>部《佛说首楞严三昧经》</w:t>
      </w: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417411" w:rsidRPr="00C24ED3" w:rsidRDefault="00417411">
      <w:pPr>
        <w:rPr>
          <w:color w:val="000000" w:themeColor="text1"/>
        </w:rPr>
      </w:pPr>
    </w:p>
    <w:p w:rsidR="00417411" w:rsidRPr="00C24ED3" w:rsidRDefault="00417411">
      <w:pPr>
        <w:rPr>
          <w:color w:val="000000" w:themeColor="text1"/>
        </w:rPr>
      </w:pPr>
    </w:p>
    <w:p w:rsidR="00417411" w:rsidRPr="00C24ED3" w:rsidRDefault="00417411">
      <w:pPr>
        <w:rPr>
          <w:color w:val="000000" w:themeColor="text1"/>
        </w:rPr>
      </w:pPr>
    </w:p>
    <w:p w:rsidR="00417411" w:rsidRPr="00C24ED3" w:rsidRDefault="00417411">
      <w:pPr>
        <w:rPr>
          <w:color w:val="000000" w:themeColor="text1"/>
        </w:rPr>
      </w:pPr>
    </w:p>
    <w:p w:rsidR="00417411" w:rsidRPr="00C24ED3" w:rsidRDefault="00417411">
      <w:pPr>
        <w:rPr>
          <w:color w:val="000000" w:themeColor="text1"/>
        </w:rPr>
      </w:pPr>
    </w:p>
    <w:p w:rsidR="00417411" w:rsidRPr="00C24ED3" w:rsidRDefault="00417411">
      <w:pPr>
        <w:rPr>
          <w:color w:val="000000" w:themeColor="text1"/>
        </w:rPr>
      </w:pPr>
    </w:p>
    <w:p w:rsidR="00417411" w:rsidRPr="00C24ED3" w:rsidRDefault="00417411">
      <w:pPr>
        <w:rPr>
          <w:color w:val="000000" w:themeColor="text1"/>
        </w:rPr>
      </w:pPr>
    </w:p>
    <w:p w:rsidR="00417411" w:rsidRPr="00C24ED3" w:rsidRDefault="00417411">
      <w:pPr>
        <w:rPr>
          <w:color w:val="000000" w:themeColor="text1"/>
        </w:rPr>
      </w:pPr>
    </w:p>
    <w:p w:rsidR="00417411" w:rsidRPr="00C24ED3" w:rsidRDefault="00417411">
      <w:pPr>
        <w:rPr>
          <w:color w:val="000000" w:themeColor="text1"/>
        </w:rPr>
      </w:pPr>
    </w:p>
    <w:p w:rsidR="00417411" w:rsidRPr="00C24ED3" w:rsidRDefault="00417411">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B67EC0" w:rsidRPr="00C24ED3" w:rsidRDefault="00B67EC0">
      <w:pPr>
        <w:rPr>
          <w:color w:val="000000" w:themeColor="text1"/>
        </w:rPr>
      </w:pPr>
    </w:p>
    <w:p w:rsidR="00851AED" w:rsidRPr="00C24ED3" w:rsidRDefault="00851AED" w:rsidP="00D75496">
      <w:pPr>
        <w:jc w:val="center"/>
        <w:outlineLvl w:val="1"/>
        <w:rPr>
          <w:b/>
          <w:color w:val="000000" w:themeColor="text1"/>
        </w:rPr>
      </w:pPr>
      <w:r w:rsidRPr="00C24ED3">
        <w:rPr>
          <w:rFonts w:hint="eastAsia"/>
          <w:b/>
          <w:color w:val="000000" w:themeColor="text1"/>
        </w:rPr>
        <w:lastRenderedPageBreak/>
        <w:t>发菩提心</w:t>
      </w:r>
    </w:p>
    <w:p w:rsidR="00B67EC0" w:rsidRPr="00C24ED3" w:rsidRDefault="00B67EC0">
      <w:pPr>
        <w:rPr>
          <w:color w:val="000000" w:themeColor="text1"/>
        </w:rPr>
      </w:pPr>
    </w:p>
    <w:p w:rsidR="00441608" w:rsidRPr="00C24ED3" w:rsidRDefault="00441608" w:rsidP="00441608">
      <w:pPr>
        <w:outlineLvl w:val="2"/>
        <w:rPr>
          <w:b/>
          <w:color w:val="000000" w:themeColor="text1"/>
        </w:rPr>
      </w:pPr>
      <w:r w:rsidRPr="00C24ED3">
        <w:rPr>
          <w:rFonts w:hint="eastAsia"/>
          <w:b/>
          <w:color w:val="000000" w:themeColor="text1"/>
        </w:rPr>
        <w:t>无实能发菩提心者以菩提心不可发故</w:t>
      </w:r>
    </w:p>
    <w:p w:rsidR="00441608" w:rsidRPr="00C24ED3" w:rsidRDefault="00441608" w:rsidP="00441608">
      <w:pPr>
        <w:rPr>
          <w:rFonts w:asciiTheme="minorEastAsia" w:hAnsiTheme="minorEastAsia"/>
          <w:color w:val="000000" w:themeColor="text1"/>
          <w:szCs w:val="21"/>
        </w:rPr>
      </w:pPr>
      <w:r w:rsidRPr="00C24ED3">
        <w:rPr>
          <w:rFonts w:hint="eastAsia"/>
          <w:color w:val="000000" w:themeColor="text1"/>
        </w:rPr>
        <w:t>又，善勇猛，若诸菩萨发菩提心，作如是念：‘我于今者发菩提心。此是菩提，我今为趣此菩提故发修行心。’是诸菩萨有所得故不名菩萨，但可名为狂乱萨埵。何以故？善勇猛，由彼菩萨决定执有发起性故，决定执有所发心故，决定执有菩提性故。若诸菩萨发菩提心有所执著，但可名为于菩提心有执萨埵，不名真净发心菩萨。彼由造作发菩提心，是故复名造作萨埵，不名菩萨；彼由加行发菩提心，是故复名加行萨埵，不名菩萨。何以故？善勇猛，彼诸菩萨由有所取发菩提心，但可名为发心萨埵，不名菩萨。又，善勇猛，无实能发菩提心者，以菩提心不可发故，菩提无生亦无心故。彼诸菩萨唯执发心，不了菩提无生心义。又，善勇猛，若生平等性即实平等性，若实平等性即心平等性，若心平等性即是菩提。若于此中有如实性，即于此中无所分别。若有分别心及菩提，彼便执著心及菩提，由此二种发菩提心，当知不名真发心者。又，善勇猛，菩提与心非各有异，非于心内有实菩提，非菩提内得有实心，菩提与心如实如理俱不可说是觉、是心。由如实觉，菩提与心俱不可得、无生不生，故名菩萨，亦名摩诃萨及如实有情。所以者何？以如实知非实有性。如实知谁非实有性？谓诸世间皆非实有，非实所摄，非实有生，但假安立。云何世间非实有生，但假安立？非实有者无实生故。以无实生及非实有故，说诸法无实无性。由如实知非实有性故，亦可说如实有情；于实有中亦不执实有故，复可说随如实有情。虽作是说而不如说。所以者何？非如实理有少有情或摩诃萨。何以故？善勇猛，以证入大乘名摩诃萨故。</w:t>
      </w:r>
      <w:r w:rsidRPr="00C24ED3">
        <w:rPr>
          <w:rFonts w:asciiTheme="minorEastAsia" w:hAnsiTheme="minorEastAsia" w:hint="eastAsia"/>
          <w:color w:val="000000" w:themeColor="text1"/>
          <w:szCs w:val="21"/>
        </w:rPr>
        <w:t>——乾隆大藏经第1部《大般若波罗蜜多经》第594卷</w:t>
      </w:r>
    </w:p>
    <w:p w:rsidR="007C559C" w:rsidRPr="00C24ED3" w:rsidRDefault="007C559C" w:rsidP="00441608">
      <w:pPr>
        <w:rPr>
          <w:rFonts w:asciiTheme="minorEastAsia" w:hAnsiTheme="minorEastAsia"/>
          <w:color w:val="000000" w:themeColor="text1"/>
          <w:szCs w:val="21"/>
        </w:rPr>
      </w:pPr>
    </w:p>
    <w:p w:rsidR="007C559C" w:rsidRPr="00C24ED3" w:rsidRDefault="007C559C" w:rsidP="007C559C">
      <w:pPr>
        <w:outlineLvl w:val="2"/>
        <w:rPr>
          <w:b/>
          <w:color w:val="000000" w:themeColor="text1"/>
        </w:rPr>
      </w:pPr>
      <w:r w:rsidRPr="00C24ED3">
        <w:rPr>
          <w:rFonts w:hint="eastAsia"/>
          <w:b/>
          <w:color w:val="000000" w:themeColor="text1"/>
        </w:rPr>
        <w:t>若诸菩萨不离心想及菩提想发菩提心彼远菩提非近菩提</w:t>
      </w:r>
    </w:p>
    <w:p w:rsidR="007C559C" w:rsidRPr="00C24ED3" w:rsidRDefault="007C559C" w:rsidP="007C559C">
      <w:pPr>
        <w:rPr>
          <w:rFonts w:asciiTheme="minorEastAsia" w:hAnsiTheme="minorEastAsia"/>
          <w:color w:val="000000" w:themeColor="text1"/>
          <w:szCs w:val="21"/>
        </w:rPr>
      </w:pPr>
      <w:r w:rsidRPr="00C24ED3">
        <w:rPr>
          <w:rFonts w:asciiTheme="minorEastAsia" w:hAnsiTheme="minorEastAsia" w:hint="eastAsia"/>
          <w:color w:val="000000" w:themeColor="text1"/>
          <w:szCs w:val="21"/>
        </w:rPr>
        <w:t>又，善勇猛，若能远离大有情想名摩诃萨。彼于一切心及心所法虽无所得，而能了知心之本性。彼于菩提及菩提分法虽无所得，而能了知菩提本性。彼由此智，非于心内见有菩提，亦非离心见有菩提，非于菩提内见有实心，亦非离菩提见有实心。如是除遣无所修习、无所除遣，于所修习及所除遣俱无所得、无所恃怙、无所执著，虽不见有菩提心性，而能发起大菩提心。若能如是发菩提心，乃可名为真实菩萨。彼虽如是发菩提心，而于菩提无所引发。何以故？善勇猛，彼已安住大菩提故。若能如是无所执著，都不见有心及菩提生灭差别，亦不见有发心趣向大菩提者，无见无执、无所分别，当知已住无上菩提。若能如是无所执著，发起胜解及解脱心，当知名为真实菩萨。又，善勇猛，若诸菩萨不离心想及菩提想发菩提心，彼远菩提非近菩提。——乾隆大藏经第1部《大般若波罗蜜多经》第594卷</w:t>
      </w:r>
    </w:p>
    <w:p w:rsidR="00441608" w:rsidRPr="00C24ED3" w:rsidRDefault="00441608">
      <w:pPr>
        <w:rPr>
          <w:color w:val="000000" w:themeColor="text1"/>
        </w:rPr>
      </w:pPr>
    </w:p>
    <w:p w:rsidR="003A127A" w:rsidRPr="00C24ED3" w:rsidRDefault="003A127A" w:rsidP="003A127A">
      <w:pPr>
        <w:outlineLvl w:val="2"/>
        <w:rPr>
          <w:b/>
          <w:color w:val="000000" w:themeColor="text1"/>
        </w:rPr>
      </w:pPr>
      <w:r w:rsidRPr="00C24ED3">
        <w:rPr>
          <w:rFonts w:hint="eastAsia"/>
          <w:b/>
          <w:color w:val="000000" w:themeColor="text1"/>
        </w:rPr>
        <w:t>若菩萨证灭是菩萨堕声闻辟支佛地</w:t>
      </w:r>
    </w:p>
    <w:p w:rsidR="003A127A" w:rsidRPr="00C24ED3" w:rsidRDefault="003A127A" w:rsidP="003A127A">
      <w:pPr>
        <w:rPr>
          <w:color w:val="000000" w:themeColor="text1"/>
        </w:rPr>
      </w:pPr>
      <w:r w:rsidRPr="00C24ED3">
        <w:rPr>
          <w:rFonts w:hint="eastAsia"/>
          <w:color w:val="000000" w:themeColor="text1"/>
        </w:rPr>
        <w:t>问曰。善男子。如来说菩萨不证灭。若菩萨证灭。是菩萨堕声闻辟支佛地。如来何故作如是说。答曰。善男子。言证者名为现见。然灭法不可现见。是故如来。说灭法不可见。若法不可见。彼法亦不可证。是故如来说菩萨不见灭不证灭。依此义故。如来说菩萨不证灭。声闻取法相故证灭知。——乾隆大藏经第</w:t>
      </w:r>
      <w:r w:rsidRPr="00C24ED3">
        <w:rPr>
          <w:rFonts w:hint="eastAsia"/>
          <w:color w:val="000000" w:themeColor="text1"/>
        </w:rPr>
        <w:t>422</w:t>
      </w:r>
      <w:r w:rsidRPr="00C24ED3">
        <w:rPr>
          <w:rFonts w:hint="eastAsia"/>
          <w:color w:val="000000" w:themeColor="text1"/>
        </w:rPr>
        <w:t>部《法集经》</w:t>
      </w:r>
    </w:p>
    <w:p w:rsidR="003A127A" w:rsidRPr="00C24ED3" w:rsidRDefault="003A127A">
      <w:pPr>
        <w:rPr>
          <w:color w:val="000000" w:themeColor="text1"/>
        </w:rPr>
      </w:pPr>
    </w:p>
    <w:p w:rsidR="00BC365B" w:rsidRPr="00C24ED3" w:rsidRDefault="00526206" w:rsidP="001B2920">
      <w:pPr>
        <w:outlineLvl w:val="2"/>
        <w:rPr>
          <w:b/>
          <w:color w:val="000000" w:themeColor="text1"/>
        </w:rPr>
      </w:pPr>
      <w:r w:rsidRPr="00C24ED3">
        <w:rPr>
          <w:rFonts w:hint="eastAsia"/>
          <w:b/>
          <w:color w:val="000000" w:themeColor="text1"/>
        </w:rPr>
        <w:t>求菩提者是凡夫相</w:t>
      </w:r>
    </w:p>
    <w:p w:rsidR="00526206" w:rsidRPr="00C24ED3" w:rsidRDefault="00526206" w:rsidP="00526206">
      <w:pPr>
        <w:rPr>
          <w:color w:val="000000" w:themeColor="text1"/>
        </w:rPr>
      </w:pPr>
      <w:r w:rsidRPr="00C24ED3">
        <w:rPr>
          <w:rFonts w:hint="eastAsia"/>
          <w:color w:val="000000" w:themeColor="text1"/>
        </w:rPr>
        <w:t>佛告文殊师利：“汝今真实不求菩提耶？”文殊白佛：“我真实不求菩提。何以故？求菩提者，是凡夫相。”——乾隆大藏经第</w:t>
      </w:r>
      <w:r w:rsidRPr="00C24ED3">
        <w:rPr>
          <w:rFonts w:hint="eastAsia"/>
          <w:color w:val="000000" w:themeColor="text1"/>
        </w:rPr>
        <w:t>19</w:t>
      </w:r>
      <w:r w:rsidRPr="00C24ED3">
        <w:rPr>
          <w:rFonts w:hint="eastAsia"/>
          <w:color w:val="000000" w:themeColor="text1"/>
        </w:rPr>
        <w:t>部《文殊师利所说般若波罗蜜经》</w:t>
      </w:r>
    </w:p>
    <w:p w:rsidR="00526206" w:rsidRPr="00C24ED3" w:rsidRDefault="00526206" w:rsidP="00526206">
      <w:pPr>
        <w:rPr>
          <w:b/>
          <w:color w:val="000000" w:themeColor="text1"/>
        </w:rPr>
      </w:pPr>
    </w:p>
    <w:p w:rsidR="00526206" w:rsidRPr="00C24ED3" w:rsidRDefault="00526206" w:rsidP="001B2920">
      <w:pPr>
        <w:outlineLvl w:val="2"/>
        <w:rPr>
          <w:b/>
          <w:color w:val="000000" w:themeColor="text1"/>
        </w:rPr>
      </w:pPr>
      <w:r w:rsidRPr="00C24ED3">
        <w:rPr>
          <w:rFonts w:hint="eastAsia"/>
          <w:b/>
          <w:color w:val="000000" w:themeColor="text1"/>
        </w:rPr>
        <w:t>无菩萨住菩提心求无上菩提</w:t>
      </w:r>
    </w:p>
    <w:p w:rsidR="00526206" w:rsidRPr="00C24ED3" w:rsidRDefault="00526206" w:rsidP="00526206">
      <w:pPr>
        <w:rPr>
          <w:color w:val="000000" w:themeColor="text1"/>
        </w:rPr>
      </w:pPr>
      <w:r w:rsidRPr="00C24ED3">
        <w:rPr>
          <w:rFonts w:hint="eastAsia"/>
          <w:color w:val="000000" w:themeColor="text1"/>
        </w:rPr>
        <w:t>尔时，佛告文殊师利言：“善男子，有菩萨摩诃萨住菩提心求无上菩提不？”文殊师利白佛</w:t>
      </w:r>
      <w:r w:rsidRPr="00C24ED3">
        <w:rPr>
          <w:rFonts w:hint="eastAsia"/>
          <w:color w:val="000000" w:themeColor="text1"/>
        </w:rPr>
        <w:lastRenderedPageBreak/>
        <w:t>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乾隆大藏经第</w:t>
      </w:r>
      <w:r w:rsidRPr="00C24ED3">
        <w:rPr>
          <w:rFonts w:hint="eastAsia"/>
          <w:color w:val="000000" w:themeColor="text1"/>
        </w:rPr>
        <w:t>19</w:t>
      </w:r>
      <w:r w:rsidRPr="00C24ED3">
        <w:rPr>
          <w:rFonts w:hint="eastAsia"/>
          <w:color w:val="000000" w:themeColor="text1"/>
        </w:rPr>
        <w:t>部《文殊师利所说般若波罗蜜经》</w:t>
      </w:r>
    </w:p>
    <w:p w:rsidR="00526206" w:rsidRPr="00C24ED3" w:rsidRDefault="00526206" w:rsidP="00526206">
      <w:pPr>
        <w:rPr>
          <w:color w:val="000000" w:themeColor="text1"/>
        </w:rPr>
      </w:pPr>
    </w:p>
    <w:p w:rsidR="00526206" w:rsidRPr="00C24ED3" w:rsidRDefault="00526206" w:rsidP="001B2920">
      <w:pPr>
        <w:outlineLvl w:val="2"/>
        <w:rPr>
          <w:b/>
          <w:color w:val="000000" w:themeColor="text1"/>
        </w:rPr>
      </w:pPr>
      <w:r w:rsidRPr="00C24ED3">
        <w:rPr>
          <w:rFonts w:hint="eastAsia"/>
          <w:b/>
          <w:color w:val="000000" w:themeColor="text1"/>
        </w:rPr>
        <w:t>若言见有菩提而取证者当知此辈即是增上慢人</w:t>
      </w:r>
    </w:p>
    <w:p w:rsidR="00526206" w:rsidRPr="00C24ED3" w:rsidRDefault="00526206" w:rsidP="00526206">
      <w:pPr>
        <w:rPr>
          <w:color w:val="000000" w:themeColor="text1"/>
        </w:rPr>
      </w:pPr>
      <w:r w:rsidRPr="00C24ED3">
        <w:rPr>
          <w:rFonts w:hint="eastAsia"/>
          <w:color w:val="000000" w:themeColor="text1"/>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C24ED3">
        <w:rPr>
          <w:rFonts w:hint="eastAsia"/>
          <w:color w:val="000000" w:themeColor="text1"/>
        </w:rPr>
        <w:t>20</w:t>
      </w:r>
      <w:r w:rsidRPr="00C24ED3">
        <w:rPr>
          <w:rFonts w:hint="eastAsia"/>
          <w:color w:val="000000" w:themeColor="text1"/>
        </w:rPr>
        <w:t>部《大宝积经》第</w:t>
      </w:r>
      <w:r w:rsidRPr="00C24ED3">
        <w:rPr>
          <w:rFonts w:hint="eastAsia"/>
          <w:color w:val="000000" w:themeColor="text1"/>
        </w:rPr>
        <w:t>116</w:t>
      </w:r>
      <w:r w:rsidRPr="00C24ED3">
        <w:rPr>
          <w:rFonts w:hint="eastAsia"/>
          <w:color w:val="000000" w:themeColor="text1"/>
        </w:rPr>
        <w:t>卷</w:t>
      </w:r>
    </w:p>
    <w:p w:rsidR="00BC365B" w:rsidRPr="00C24ED3" w:rsidRDefault="00BC365B">
      <w:pPr>
        <w:rPr>
          <w:color w:val="000000" w:themeColor="text1"/>
        </w:rPr>
      </w:pPr>
    </w:p>
    <w:p w:rsidR="00C62E96" w:rsidRPr="00C24ED3" w:rsidRDefault="00C62E96" w:rsidP="00C62E96">
      <w:pPr>
        <w:outlineLvl w:val="2"/>
        <w:rPr>
          <w:b/>
          <w:color w:val="000000" w:themeColor="text1"/>
        </w:rPr>
      </w:pPr>
      <w:r w:rsidRPr="00C24ED3">
        <w:rPr>
          <w:rFonts w:hint="eastAsia"/>
          <w:b/>
          <w:color w:val="000000" w:themeColor="text1"/>
        </w:rPr>
        <w:t>若有得有证者则于佛法为增上慢</w:t>
      </w:r>
    </w:p>
    <w:p w:rsidR="00C62E96" w:rsidRPr="00C24ED3" w:rsidRDefault="00C62E96" w:rsidP="00C62E96">
      <w:pPr>
        <w:rPr>
          <w:color w:val="000000" w:themeColor="text1"/>
        </w:rPr>
      </w:pPr>
      <w:r w:rsidRPr="00C24ED3">
        <w:rPr>
          <w:rFonts w:hint="eastAsia"/>
          <w:color w:val="000000" w:themeColor="text1"/>
        </w:rPr>
        <w:t>舍利弗言：“不复以离淫、怒、痴为解脱乎？”天曰：“佛为增上慢人，说离淫、怒、痴为解脱耳！若无增上慢者，佛说淫、怒、痴性即是解脱。”舍利弗言：“善哉！善哉！天女，汝何所得，以何为证，辩乃如是？”天曰：“我无得无证，故辩如是。所以者何？若有得有证者，则于佛法为增上慢。”——乾隆大藏经第</w:t>
      </w:r>
      <w:r w:rsidRPr="00C24ED3">
        <w:rPr>
          <w:rFonts w:hint="eastAsia"/>
          <w:color w:val="000000" w:themeColor="text1"/>
        </w:rPr>
        <w:t>142</w:t>
      </w:r>
      <w:r w:rsidRPr="00C24ED3">
        <w:rPr>
          <w:rFonts w:hint="eastAsia"/>
          <w:color w:val="000000" w:themeColor="text1"/>
        </w:rPr>
        <w:t>部《维摩诘所说经》</w:t>
      </w:r>
    </w:p>
    <w:p w:rsidR="00C62E96" w:rsidRPr="00C24ED3" w:rsidRDefault="00C62E96">
      <w:pPr>
        <w:rPr>
          <w:color w:val="000000" w:themeColor="text1"/>
        </w:rPr>
      </w:pPr>
    </w:p>
    <w:p w:rsidR="007C574B" w:rsidRPr="00C24ED3" w:rsidRDefault="007C574B" w:rsidP="007C574B">
      <w:pPr>
        <w:outlineLvl w:val="2"/>
        <w:rPr>
          <w:b/>
          <w:color w:val="000000" w:themeColor="text1"/>
        </w:rPr>
      </w:pPr>
      <w:r w:rsidRPr="00C24ED3">
        <w:rPr>
          <w:rFonts w:hint="eastAsia"/>
          <w:b/>
          <w:color w:val="000000" w:themeColor="text1"/>
        </w:rPr>
        <w:t>实无有法发阿耨多罗三藐三菩提心者</w:t>
      </w:r>
    </w:p>
    <w:p w:rsidR="007C574B" w:rsidRPr="00C24ED3" w:rsidRDefault="007C574B" w:rsidP="007C574B">
      <w:pPr>
        <w:rPr>
          <w:color w:val="000000" w:themeColor="text1"/>
        </w:rPr>
      </w:pPr>
      <w:r w:rsidRPr="00C24ED3">
        <w:rPr>
          <w:rFonts w:hint="eastAsia"/>
          <w:color w:val="000000" w:themeColor="text1"/>
        </w:rPr>
        <w:t>佛告须菩提：“善男子、善女人发阿耨多罗三藐三菩提心者，当生如是心：‘我应灭度一切众生，灭度一切众生已，而无有一众生实灭度者。’何以故？须菩提，若菩萨有我相、人相、众生相、寿者相，则非菩萨。所以者何？须菩提，实无有法发阿耨多罗三藐三菩提心者。”——乾隆大藏经第</w:t>
      </w:r>
      <w:r w:rsidRPr="00C24ED3">
        <w:rPr>
          <w:rFonts w:hint="eastAsia"/>
          <w:color w:val="000000" w:themeColor="text1"/>
        </w:rPr>
        <w:t>10</w:t>
      </w:r>
      <w:r w:rsidRPr="00C24ED3">
        <w:rPr>
          <w:rFonts w:hint="eastAsia"/>
          <w:color w:val="000000" w:themeColor="text1"/>
        </w:rPr>
        <w:t>部《金刚般若波罗蜜经》姚秦三藏法师鸠摩罗什译</w:t>
      </w:r>
    </w:p>
    <w:p w:rsidR="00BC365B" w:rsidRPr="00C24ED3" w:rsidRDefault="00BC365B">
      <w:pPr>
        <w:rPr>
          <w:color w:val="000000" w:themeColor="text1"/>
        </w:rPr>
      </w:pPr>
    </w:p>
    <w:p w:rsidR="006175C4" w:rsidRPr="00C24ED3" w:rsidRDefault="006175C4" w:rsidP="006175C4">
      <w:pPr>
        <w:outlineLvl w:val="2"/>
        <w:rPr>
          <w:b/>
          <w:color w:val="000000" w:themeColor="text1"/>
        </w:rPr>
      </w:pPr>
      <w:r w:rsidRPr="00C24ED3">
        <w:rPr>
          <w:rFonts w:hint="eastAsia"/>
          <w:b/>
          <w:color w:val="000000" w:themeColor="text1"/>
        </w:rPr>
        <w:t>我应灭度一切众生灭度一切众生已而无有一众生实灭度者</w:t>
      </w:r>
    </w:p>
    <w:p w:rsidR="006175C4" w:rsidRPr="00C24ED3" w:rsidRDefault="006175C4" w:rsidP="006175C4">
      <w:pPr>
        <w:rPr>
          <w:rFonts w:asciiTheme="minorEastAsia" w:hAnsiTheme="minorEastAsia"/>
          <w:color w:val="000000" w:themeColor="text1"/>
          <w:szCs w:val="21"/>
        </w:rPr>
      </w:pPr>
      <w:r w:rsidRPr="00C24ED3">
        <w:rPr>
          <w:rFonts w:asciiTheme="minorEastAsia" w:hAnsiTheme="minorEastAsia" w:hint="eastAsia"/>
          <w:color w:val="000000" w:themeColor="text1"/>
          <w:szCs w:val="21"/>
        </w:rPr>
        <w:t>佛告须菩提：“善男子、善女人发阿耨多罗三藐三菩提心者，当生如是心：‘我应灭度一切众生，灭度一切众生已，而无有一众生实灭度者。’何以故？须菩提，若菩萨有我相、人相、众生相、寿者相，则非菩萨。所以者何？须菩提，实无有法发阿耨多罗三藐三菩提心者。”——乾隆大藏经第10部《金刚般若波罗蜜经》姚秦三藏法师鸠摩罗什译</w:t>
      </w:r>
    </w:p>
    <w:p w:rsidR="007C574B" w:rsidRPr="00C24ED3" w:rsidRDefault="007C574B">
      <w:pPr>
        <w:rPr>
          <w:color w:val="000000" w:themeColor="text1"/>
        </w:rPr>
      </w:pPr>
    </w:p>
    <w:p w:rsidR="006175C4" w:rsidRPr="00C24ED3" w:rsidRDefault="006175C4" w:rsidP="006175C4">
      <w:pPr>
        <w:outlineLvl w:val="2"/>
        <w:rPr>
          <w:b/>
          <w:color w:val="000000" w:themeColor="text1"/>
        </w:rPr>
      </w:pPr>
      <w:r w:rsidRPr="00C24ED3">
        <w:rPr>
          <w:rFonts w:hint="eastAsia"/>
          <w:b/>
          <w:color w:val="000000" w:themeColor="text1"/>
        </w:rPr>
        <w:t>实无有众生如来度者</w:t>
      </w:r>
      <w:r w:rsidR="000F05B4" w:rsidRPr="00C24ED3">
        <w:rPr>
          <w:rFonts w:hint="eastAsia"/>
          <w:b/>
          <w:color w:val="000000" w:themeColor="text1"/>
        </w:rPr>
        <w:t>（汝等勿谓如来作是念我当度众生）</w:t>
      </w:r>
    </w:p>
    <w:p w:rsidR="006175C4" w:rsidRPr="00C24ED3" w:rsidRDefault="006175C4" w:rsidP="006175C4">
      <w:pPr>
        <w:rPr>
          <w:rFonts w:asciiTheme="minorEastAsia" w:hAnsiTheme="minorEastAsia"/>
          <w:color w:val="000000" w:themeColor="text1"/>
          <w:szCs w:val="21"/>
        </w:rPr>
      </w:pPr>
      <w:r w:rsidRPr="00C24ED3">
        <w:rPr>
          <w:rFonts w:asciiTheme="minorEastAsia" w:hAnsiTheme="minorEastAsia" w:hint="eastAsia"/>
          <w:color w:val="000000" w:themeColor="text1"/>
          <w:szCs w:val="21"/>
        </w:rPr>
        <w:t>须菩提，于意云何？汝等勿谓如来作是念‘我当度众生’。须菩提，莫作是念。何以故？实无有众生如来度者。若有众生如来度者，如来则有我、人、众生、寿者。——乾隆大藏经第10部《金刚般若波罗蜜经》姚秦三藏法师鸠摩罗什译</w:t>
      </w:r>
    </w:p>
    <w:p w:rsidR="007C574B" w:rsidRPr="00C24ED3" w:rsidRDefault="007C574B">
      <w:pPr>
        <w:rPr>
          <w:color w:val="000000" w:themeColor="text1"/>
        </w:rPr>
      </w:pPr>
    </w:p>
    <w:p w:rsidR="009A1D6D" w:rsidRPr="00C24ED3" w:rsidRDefault="009A1D6D" w:rsidP="009A1D6D">
      <w:pPr>
        <w:outlineLvl w:val="2"/>
        <w:rPr>
          <w:b/>
          <w:color w:val="000000" w:themeColor="text1"/>
        </w:rPr>
      </w:pPr>
      <w:r w:rsidRPr="00C24ED3">
        <w:rPr>
          <w:rFonts w:hint="eastAsia"/>
          <w:b/>
          <w:color w:val="000000" w:themeColor="text1"/>
        </w:rPr>
        <w:t>如来界及我界即不二相如是修般若波罗蜜者则不求菩提</w:t>
      </w:r>
    </w:p>
    <w:p w:rsidR="007C574B" w:rsidRPr="00C24ED3" w:rsidRDefault="009A1D6D" w:rsidP="009A1D6D">
      <w:pPr>
        <w:rPr>
          <w:color w:val="000000" w:themeColor="text1"/>
        </w:rPr>
      </w:pPr>
      <w:r w:rsidRPr="00C24ED3">
        <w:rPr>
          <w:rFonts w:hint="eastAsia"/>
          <w:color w:val="000000" w:themeColor="text1"/>
        </w:rPr>
        <w:t>文殊师利言：“如来界及我界即不二相，如是修般若波罗蜜者则不求菩提。何以故？菩提相离，即般若波罗蜜故。世尊，若知我相而不可著，无知无著是佛所知，不可思议无知无著即佛所知。何以故？知体本性无所有相。云何能转法界？若知本性无体无著者即名无物，若无有物是无处所、无依无住，无依无住即无生无灭，无生无灭即是有为无为功德。若如是知则无心想，无心想者云何当知有为无为功德？无知即不思议，不思议者是佛所知，亦无取无不</w:t>
      </w:r>
      <w:r w:rsidRPr="00C24ED3">
        <w:rPr>
          <w:rFonts w:hint="eastAsia"/>
          <w:color w:val="000000" w:themeColor="text1"/>
        </w:rPr>
        <w:lastRenderedPageBreak/>
        <w:t>取，不见三世去来等相，不取生灭及诸起作，亦不断不常。如是知者，是名正智、不思议智，如虚空，无此无彼，不可比类，无好恶，无等等，无相无貌。”——乾隆大藏经第</w:t>
      </w:r>
      <w:r w:rsidRPr="00C24ED3">
        <w:rPr>
          <w:rFonts w:hint="eastAsia"/>
          <w:color w:val="000000" w:themeColor="text1"/>
        </w:rPr>
        <w:t>18</w:t>
      </w:r>
      <w:r w:rsidRPr="00C24ED3">
        <w:rPr>
          <w:rFonts w:hint="eastAsia"/>
          <w:color w:val="000000" w:themeColor="text1"/>
        </w:rPr>
        <w:t>部《文殊师利所说摩诃般若波罗蜜经》</w:t>
      </w:r>
    </w:p>
    <w:p w:rsidR="007C574B" w:rsidRPr="00C24ED3" w:rsidRDefault="007C574B">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7C574B" w:rsidRPr="00C24ED3" w:rsidRDefault="007C574B" w:rsidP="007C574B">
      <w:pPr>
        <w:jc w:val="center"/>
        <w:outlineLvl w:val="1"/>
        <w:rPr>
          <w:b/>
          <w:color w:val="000000" w:themeColor="text1"/>
        </w:rPr>
      </w:pPr>
      <w:r w:rsidRPr="00C24ED3">
        <w:rPr>
          <w:rFonts w:hint="eastAsia"/>
          <w:b/>
          <w:color w:val="000000" w:themeColor="text1"/>
        </w:rPr>
        <w:lastRenderedPageBreak/>
        <w:t>三乘菩提</w:t>
      </w:r>
    </w:p>
    <w:p w:rsidR="007C574B" w:rsidRPr="00C24ED3" w:rsidRDefault="007C574B">
      <w:pPr>
        <w:rPr>
          <w:color w:val="000000" w:themeColor="text1"/>
        </w:rPr>
      </w:pPr>
    </w:p>
    <w:p w:rsidR="007C574B" w:rsidRPr="00C24ED3" w:rsidRDefault="007C574B" w:rsidP="007C574B">
      <w:pPr>
        <w:outlineLvl w:val="2"/>
        <w:rPr>
          <w:b/>
          <w:color w:val="000000" w:themeColor="text1"/>
        </w:rPr>
      </w:pPr>
      <w:r w:rsidRPr="00C24ED3">
        <w:rPr>
          <w:rFonts w:hint="eastAsia"/>
          <w:b/>
          <w:color w:val="000000" w:themeColor="text1"/>
        </w:rPr>
        <w:t>一切众生为菩提故修菩提道而实无众生亦无菩提</w:t>
      </w:r>
    </w:p>
    <w:p w:rsidR="007C574B" w:rsidRPr="00C24ED3" w:rsidRDefault="007C574B" w:rsidP="007C574B">
      <w:pPr>
        <w:rPr>
          <w:color w:val="000000" w:themeColor="text1"/>
        </w:rPr>
      </w:pPr>
      <w:r w:rsidRPr="00C24ED3">
        <w:rPr>
          <w:rFonts w:hint="eastAsia"/>
          <w:color w:val="000000" w:themeColor="text1"/>
        </w:rPr>
        <w:t>佛告文殊师利：“般若波罗蜜者，无量无边，无方无处，无去无来，无作无为，即是一切诸佛法界，故名般若波罗蜜。文殊师利，此般若波罗蜜是菩萨摩诃萨行处，菩萨于此处行，故名行处。何以故？以无处故。即是一切诸佛之母，一切诸佛所从生故。何以故？以无生故。是故，文殊师利，若善男子、善女人欲行菩萨行，具足诸波罗蜜，当修此般若波罗蜜；若欲得坐道场成无上菩提，当修此般若波罗蜜；若欲以大慈大悲遍覆一切众生，当修此般若波罗蜜；若欲起一切定方便，当修此般若波罗蜜；若欲得一切三摩跋提，当修此般若波罗蜜。何以故？诸三摩跋提无所为故。一切诸法无出离、无出离处，若人欲随逐此语，当修般若波罗蜜；一切诸法如实不可得，若欲乐如是知，当修般若波罗蜜；一切众生为菩提故修菩提道，而实无众生，亦无菩提，若人欲信乐此法，当修般若波罗蜜。何以故？一切诸法如实与菩提等如，非众生行不舍自性，众生行无所有故。彼众生行是非行，彼非行是菩提，彼菩提是法界，若欲不著此法，当修般若波罗蜜。”——乾隆大藏经第</w:t>
      </w:r>
      <w:r w:rsidRPr="00C24ED3">
        <w:rPr>
          <w:rFonts w:hint="eastAsia"/>
          <w:color w:val="000000" w:themeColor="text1"/>
        </w:rPr>
        <w:t>19</w:t>
      </w:r>
      <w:r w:rsidRPr="00C24ED3">
        <w:rPr>
          <w:rFonts w:hint="eastAsia"/>
          <w:color w:val="000000" w:themeColor="text1"/>
        </w:rPr>
        <w:t>部《文殊师利所说般若波罗蜜经》</w:t>
      </w:r>
    </w:p>
    <w:p w:rsidR="00BC365B" w:rsidRPr="00C24ED3" w:rsidRDefault="00BC365B">
      <w:pPr>
        <w:rPr>
          <w:color w:val="000000" w:themeColor="text1"/>
        </w:rPr>
      </w:pPr>
    </w:p>
    <w:p w:rsidR="00BC365B" w:rsidRPr="00C24ED3" w:rsidRDefault="00E2178C" w:rsidP="00E2178C">
      <w:pPr>
        <w:outlineLvl w:val="2"/>
        <w:rPr>
          <w:b/>
          <w:color w:val="000000" w:themeColor="text1"/>
        </w:rPr>
      </w:pPr>
      <w:r w:rsidRPr="00C24ED3">
        <w:rPr>
          <w:rFonts w:hint="eastAsia"/>
          <w:b/>
          <w:color w:val="000000" w:themeColor="text1"/>
        </w:rPr>
        <w:t>正位无差别而诸地有别</w:t>
      </w:r>
    </w:p>
    <w:p w:rsidR="00E2178C" w:rsidRPr="00C24ED3" w:rsidRDefault="00E2178C" w:rsidP="00E2178C">
      <w:pPr>
        <w:rPr>
          <w:color w:val="000000" w:themeColor="text1"/>
        </w:rPr>
      </w:pPr>
      <w:r w:rsidRPr="00C24ED3">
        <w:rPr>
          <w:rFonts w:hint="eastAsia"/>
          <w:color w:val="000000" w:themeColor="text1"/>
        </w:rPr>
        <w:t>须菩提又问言：“若一切法及以众生，即是决定正位者，云何建立诸地差别，而言此是凡夫地、此是声闻地、此是辟支佛地、此是佛地耶？”文殊师利菩萨言：“大德，譬如世间以言说故，于虚空中建立十方，所谓此是东方、此是南方，乃至此是上方、此是下方，虽虚空无差别，而诸方有如是如是种种差别。此亦如是，如来于一切决定正位中，以善方便立于诸地，所谓此是凡夫地、此是声闻地、此是辟支佛地、此是菩萨地、此是佛地，虽正位无差别，而诸地有别耳！”——乾隆大藏经第</w:t>
      </w:r>
      <w:r w:rsidRPr="00C24ED3">
        <w:rPr>
          <w:rFonts w:hint="eastAsia"/>
          <w:color w:val="000000" w:themeColor="text1"/>
        </w:rPr>
        <w:t>42</w:t>
      </w:r>
      <w:r w:rsidRPr="00C24ED3">
        <w:rPr>
          <w:rFonts w:hint="eastAsia"/>
          <w:color w:val="000000" w:themeColor="text1"/>
        </w:rPr>
        <w:t>部《文殊师利所说不思议佛境界经》</w:t>
      </w:r>
    </w:p>
    <w:p w:rsidR="00BC365B" w:rsidRPr="00C24ED3" w:rsidRDefault="00BC365B">
      <w:pPr>
        <w:rPr>
          <w:color w:val="000000" w:themeColor="text1"/>
        </w:rPr>
      </w:pPr>
    </w:p>
    <w:p w:rsidR="006175C4" w:rsidRPr="00C24ED3" w:rsidRDefault="006175C4" w:rsidP="006175C4">
      <w:pPr>
        <w:outlineLvl w:val="2"/>
        <w:rPr>
          <w:b/>
          <w:color w:val="000000" w:themeColor="text1"/>
        </w:rPr>
      </w:pPr>
      <w:r w:rsidRPr="00C24ED3">
        <w:rPr>
          <w:rFonts w:hint="eastAsia"/>
          <w:b/>
          <w:color w:val="000000" w:themeColor="text1"/>
        </w:rPr>
        <w:t>菩提与众生不一不二无异无为无名无相实无所有</w:t>
      </w:r>
    </w:p>
    <w:p w:rsidR="006175C4" w:rsidRPr="00C24ED3" w:rsidRDefault="006175C4" w:rsidP="006175C4">
      <w:pPr>
        <w:rPr>
          <w:color w:val="000000" w:themeColor="text1"/>
        </w:rPr>
      </w:pPr>
      <w:r w:rsidRPr="00C24ED3">
        <w:rPr>
          <w:rFonts w:hint="eastAsia"/>
          <w:color w:val="000000" w:themeColor="text1"/>
        </w:rPr>
        <w:t>文殊师利答舍利弗：“如虚空无数，众生亦无数，虚空不可度，众生亦不可度。何以故？一切众生与虚空等故。”舍利弗白文殊师利：“若一切众生与虚空等，汝何故为众生说法令得菩提？”文殊师利答舍利弗：“菩提者实不可得，我当说何法使众生得乎？何以故？舍利弗，菩提与众生不一不二，无异无为，无名无相，实无所有。”——乾隆大藏经第</w:t>
      </w:r>
      <w:r w:rsidRPr="00C24ED3">
        <w:rPr>
          <w:rFonts w:hint="eastAsia"/>
          <w:color w:val="000000" w:themeColor="text1"/>
        </w:rPr>
        <w:t>19</w:t>
      </w:r>
      <w:r w:rsidRPr="00C24ED3">
        <w:rPr>
          <w:rFonts w:hint="eastAsia"/>
          <w:color w:val="000000" w:themeColor="text1"/>
        </w:rPr>
        <w:t>部《文殊师利所说般若波罗蜜经》</w:t>
      </w:r>
    </w:p>
    <w:p w:rsidR="00BC365B" w:rsidRPr="00C24ED3" w:rsidRDefault="00BC365B">
      <w:pPr>
        <w:rPr>
          <w:color w:val="000000" w:themeColor="text1"/>
        </w:rPr>
      </w:pPr>
    </w:p>
    <w:p w:rsidR="00FC48E6" w:rsidRPr="00C24ED3" w:rsidRDefault="00FC48E6" w:rsidP="00FC48E6">
      <w:pPr>
        <w:outlineLvl w:val="2"/>
        <w:rPr>
          <w:b/>
          <w:color w:val="000000" w:themeColor="text1"/>
        </w:rPr>
      </w:pPr>
      <w:r w:rsidRPr="00C24ED3">
        <w:rPr>
          <w:rFonts w:hint="eastAsia"/>
          <w:b/>
          <w:color w:val="000000" w:themeColor="text1"/>
        </w:rPr>
        <w:t>诸佛以方便力于一佛乘分别说三</w:t>
      </w:r>
    </w:p>
    <w:p w:rsidR="00FC48E6" w:rsidRPr="00C24ED3" w:rsidRDefault="00FC48E6" w:rsidP="00FC48E6">
      <w:pPr>
        <w:rPr>
          <w:color w:val="000000" w:themeColor="text1"/>
        </w:rPr>
      </w:pPr>
      <w:r w:rsidRPr="00C24ED3">
        <w:rPr>
          <w:rFonts w:hint="eastAsia"/>
          <w:color w:val="000000" w:themeColor="text1"/>
        </w:rPr>
        <w:t>佛告舍利弗：“诸佛如来但教化菩萨！诸有所作，常为一事，唯以佛之知见示悟众生。舍利弗，如来但以一佛乘故为众生说法，无有余乘若二若三。舍利弗，一切十方诸佛法亦如是。……舍利弗，过去诸佛以无量无数方便、种种因缘、譬喻言辞，而为众生演说诸法，是法皆为一佛乘故。是诸众生从诸佛闻法，究竟皆得一切种智。舍利弗，未来诸佛当出于世，亦以无量无数方便、种种因缘、譬喻言辞，而为众生演说诸法，是法皆为一佛乘故。是诸众生从佛闻法，究竟皆得一切种智。舍利弗，现在十方无量百千万亿佛土中诸佛世尊，多所饶益安乐众生。是诸佛亦以无量无数方便、种种因缘、譬喻言辞，而为众生演说诸法，是法皆为一佛乘故。是诸众生从佛闻法，究竟皆得一切种智。舍利弗，是诸佛但教化菩萨，欲以佛之知见示众生故，欲以佛之知见悟众生故，欲令众生入佛之知见故。……舍利弗，我今亦复如是，知诸众生有种种欲，深心所著，随其本性，以种种因缘、譬喻言辞、方便力而为说法。舍利弗，如此皆为得一佛乘、一切种智故。舍利弗，十方世界中尚无二乘，何况有三？舍利弗，诸佛出于五浊恶世，所谓劫浊、烦恼浊、众生浊、见浊、命浊。如是，舍利弗，劫浊乱时，众生</w:t>
      </w:r>
      <w:r w:rsidRPr="00C24ED3">
        <w:rPr>
          <w:rFonts w:hint="eastAsia"/>
          <w:color w:val="000000" w:themeColor="text1"/>
        </w:rPr>
        <w:lastRenderedPageBreak/>
        <w:t>垢重，悭贪嫉妒，成就诸不善根故，诸佛以方便力，于一佛乘分别说三。——乾隆大藏经第</w:t>
      </w:r>
      <w:r w:rsidRPr="00C24ED3">
        <w:rPr>
          <w:rFonts w:hint="eastAsia"/>
          <w:color w:val="000000" w:themeColor="text1"/>
        </w:rPr>
        <w:t>130</w:t>
      </w:r>
      <w:r w:rsidRPr="00C24ED3">
        <w:rPr>
          <w:rFonts w:hint="eastAsia"/>
          <w:color w:val="000000" w:themeColor="text1"/>
        </w:rPr>
        <w:t>部《妙法莲华经》第</w:t>
      </w:r>
      <w:r w:rsidRPr="00C24ED3">
        <w:rPr>
          <w:rFonts w:hint="eastAsia"/>
          <w:color w:val="000000" w:themeColor="text1"/>
        </w:rPr>
        <w:t>1</w:t>
      </w:r>
      <w:r w:rsidRPr="00C24ED3">
        <w:rPr>
          <w:rFonts w:hint="eastAsia"/>
          <w:color w:val="000000" w:themeColor="text1"/>
        </w:rPr>
        <w:t>卷</w:t>
      </w:r>
    </w:p>
    <w:p w:rsidR="00BC365B" w:rsidRPr="00C24ED3" w:rsidRDefault="00BC365B">
      <w:pPr>
        <w:rPr>
          <w:color w:val="000000" w:themeColor="text1"/>
        </w:rPr>
      </w:pPr>
    </w:p>
    <w:p w:rsidR="00FC48E6" w:rsidRPr="00C24ED3" w:rsidRDefault="00FC48E6" w:rsidP="00FC48E6">
      <w:pPr>
        <w:outlineLvl w:val="2"/>
        <w:rPr>
          <w:b/>
          <w:color w:val="000000" w:themeColor="text1"/>
        </w:rPr>
      </w:pPr>
      <w:r w:rsidRPr="00C24ED3">
        <w:rPr>
          <w:rFonts w:hint="eastAsia"/>
          <w:b/>
          <w:color w:val="000000" w:themeColor="text1"/>
        </w:rPr>
        <w:t>如来方便之力于一佛乘分别说三</w:t>
      </w:r>
    </w:p>
    <w:p w:rsidR="00FC48E6" w:rsidRPr="00C24ED3" w:rsidRDefault="00FC48E6" w:rsidP="00FC48E6">
      <w:pPr>
        <w:rPr>
          <w:color w:val="000000" w:themeColor="text1"/>
        </w:rPr>
      </w:pPr>
      <w:r w:rsidRPr="00C24ED3">
        <w:rPr>
          <w:rFonts w:hint="eastAsia"/>
          <w:color w:val="000000" w:themeColor="text1"/>
        </w:rPr>
        <w:t>诸比丘，如来亦复如是，今为汝等作大导师，知诸生死烦恼恶道险难长远，应去应度。若众生但闻一佛乘者，则不欲见佛，不欲亲近，便作是念：‘佛道长远，久受勤苦，乃可得成。’佛知是心怯弱下劣，以方便力而于中道为止息故说二涅槃。若众生住于二地，如来尔时即便为说：汝等所作未办，汝所住地近于佛慧。当观察筹量，所得涅槃非真实也。但是如来方便之力，于一佛乘分别说三！——乾隆大藏经第</w:t>
      </w:r>
      <w:r w:rsidRPr="00C24ED3">
        <w:rPr>
          <w:rFonts w:hint="eastAsia"/>
          <w:color w:val="000000" w:themeColor="text1"/>
        </w:rPr>
        <w:t>130</w:t>
      </w:r>
      <w:r w:rsidRPr="00C24ED3">
        <w:rPr>
          <w:rFonts w:hint="eastAsia"/>
          <w:color w:val="000000" w:themeColor="text1"/>
        </w:rPr>
        <w:t>部《妙法莲华经》第</w:t>
      </w:r>
      <w:r w:rsidRPr="00C24ED3">
        <w:rPr>
          <w:rFonts w:hint="eastAsia"/>
          <w:color w:val="000000" w:themeColor="text1"/>
        </w:rPr>
        <w:t>3</w:t>
      </w:r>
      <w:r w:rsidRPr="00C24ED3">
        <w:rPr>
          <w:rFonts w:hint="eastAsia"/>
          <w:color w:val="000000" w:themeColor="text1"/>
        </w:rPr>
        <w:t>卷</w:t>
      </w:r>
    </w:p>
    <w:p w:rsidR="00BC365B" w:rsidRPr="00C24ED3" w:rsidRDefault="00BC365B">
      <w:pPr>
        <w:rPr>
          <w:color w:val="000000" w:themeColor="text1"/>
        </w:rPr>
      </w:pPr>
    </w:p>
    <w:p w:rsidR="00FC48E6" w:rsidRPr="00C24ED3" w:rsidRDefault="00FC48E6" w:rsidP="00FC48E6">
      <w:pPr>
        <w:outlineLvl w:val="2"/>
        <w:rPr>
          <w:b/>
          <w:color w:val="000000" w:themeColor="text1"/>
        </w:rPr>
      </w:pPr>
      <w:r w:rsidRPr="00C24ED3">
        <w:rPr>
          <w:rFonts w:hint="eastAsia"/>
          <w:b/>
          <w:color w:val="000000" w:themeColor="text1"/>
        </w:rPr>
        <w:t>一切菩萨声闻缘觉未来之世皆当归于大般涅槃</w:t>
      </w:r>
    </w:p>
    <w:p w:rsidR="00FC48E6" w:rsidRPr="00C24ED3" w:rsidRDefault="00FC48E6" w:rsidP="00FC48E6">
      <w:pPr>
        <w:rPr>
          <w:color w:val="000000" w:themeColor="text1"/>
        </w:rPr>
      </w:pPr>
      <w:r w:rsidRPr="00C24ED3">
        <w:rPr>
          <w:rFonts w:hint="eastAsia"/>
          <w:color w:val="000000" w:themeColor="text1"/>
        </w:rPr>
        <w:t>迦葉菩萨白佛言：“世尊，若一切众生有佛性者，佛与众生有何差别？如是说者多有过咎。若诸众生皆有佛性，何因缘故，舍利弗等以小涅槃而般涅槃？缘觉之人于中涅槃而般涅槃？菩萨之人于大涅槃而般涅槃？如是等人若同佛性，何故不同如来涅槃而般涅槃？”“善男子，诸佛世尊所得涅槃，非诸声闻、缘觉所得。以是义故，大般涅槃名为善有。世若无佛，非无二乘得二涅槃。”迦葉复言：“是义云何？”佛言：“无量无边阿僧祇劫，乃有一佛出现于世开示三乘。善男子，如汝所言，菩萨、二乘无差别者，我先于此如来密藏大涅槃中已说其义：诸阿罗汉无有善有。何以故？诸阿罗汉悉当得是大涅槃故。以是义故，大般涅槃有毕竟乐，是故名为大般涅槃。”迦葉言：“如佛说者，我今始知差别之义、无差别义。何以故？一切菩萨、声闻、缘觉未来之世皆当归于大般涅槃，譬如众流归于大海，是故声闻、缘觉之人悉名为常，非是无常。以是义故，亦有差别，亦无差别。”迦葉言：“云何性差别？”佛言：“善男子，声闻如乳，缘觉如酪，菩萨之人如生熟酥，诸佛世尊犹如醍醐。以是义故，大涅槃中说四种性而有差别。”迦葉复言：“一切众生性相云何？”“佛言：“善男子，如牛新生，乳血未别，凡夫之性杂诸烦恼亦复如是。”——乾隆大藏经第</w:t>
      </w:r>
      <w:r w:rsidRPr="00C24ED3">
        <w:rPr>
          <w:rFonts w:hint="eastAsia"/>
          <w:color w:val="000000" w:themeColor="text1"/>
        </w:rPr>
        <w:t>109</w:t>
      </w:r>
      <w:r w:rsidRPr="00C24ED3">
        <w:rPr>
          <w:rFonts w:hint="eastAsia"/>
          <w:color w:val="000000" w:themeColor="text1"/>
        </w:rPr>
        <w:t>部《大般涅槃经》第</w:t>
      </w:r>
      <w:r w:rsidRPr="00C24ED3">
        <w:rPr>
          <w:rFonts w:hint="eastAsia"/>
          <w:color w:val="000000" w:themeColor="text1"/>
        </w:rPr>
        <w:t>10</w:t>
      </w:r>
      <w:r w:rsidRPr="00C24ED3">
        <w:rPr>
          <w:rFonts w:hint="eastAsia"/>
          <w:color w:val="000000" w:themeColor="text1"/>
        </w:rPr>
        <w:t>卷</w:t>
      </w:r>
    </w:p>
    <w:p w:rsidR="00BC365B" w:rsidRPr="00C24ED3" w:rsidRDefault="00BC365B">
      <w:pPr>
        <w:rPr>
          <w:color w:val="000000" w:themeColor="text1"/>
        </w:rPr>
      </w:pPr>
    </w:p>
    <w:p w:rsidR="006C403A" w:rsidRPr="00C24ED3" w:rsidRDefault="006C403A" w:rsidP="006C403A">
      <w:pPr>
        <w:outlineLvl w:val="2"/>
        <w:rPr>
          <w:b/>
          <w:color w:val="000000" w:themeColor="text1"/>
        </w:rPr>
      </w:pPr>
      <w:r w:rsidRPr="00C24ED3">
        <w:rPr>
          <w:rFonts w:hint="eastAsia"/>
          <w:b/>
          <w:color w:val="000000" w:themeColor="text1"/>
        </w:rPr>
        <w:t>菩提实不可得若于一切法无所得是名得菩提</w:t>
      </w:r>
    </w:p>
    <w:p w:rsidR="00BC365B" w:rsidRPr="00C24ED3" w:rsidRDefault="006C403A" w:rsidP="006C403A">
      <w:pPr>
        <w:rPr>
          <w:color w:val="000000" w:themeColor="text1"/>
        </w:rPr>
      </w:pPr>
      <w:r w:rsidRPr="00C24ED3">
        <w:rPr>
          <w:rFonts w:hint="eastAsia"/>
          <w:color w:val="000000" w:themeColor="text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w:t>
      </w:r>
      <w:r w:rsidRPr="00C24ED3">
        <w:rPr>
          <w:rFonts w:hint="eastAsia"/>
          <w:color w:val="000000" w:themeColor="text1"/>
        </w:rPr>
        <w:t>95</w:t>
      </w:r>
      <w:r w:rsidRPr="00C24ED3">
        <w:rPr>
          <w:rFonts w:hint="eastAsia"/>
          <w:color w:val="000000" w:themeColor="text1"/>
        </w:rPr>
        <w:t>部《庄严菩提心经》</w:t>
      </w:r>
    </w:p>
    <w:p w:rsidR="00BC365B" w:rsidRPr="00C24ED3" w:rsidRDefault="00BC365B">
      <w:pPr>
        <w:rPr>
          <w:color w:val="000000" w:themeColor="text1"/>
        </w:rPr>
      </w:pPr>
    </w:p>
    <w:p w:rsidR="00BC365B" w:rsidRPr="00C24ED3" w:rsidRDefault="00BC365B">
      <w:pPr>
        <w:rPr>
          <w:color w:val="000000" w:themeColor="text1"/>
        </w:rPr>
      </w:pPr>
    </w:p>
    <w:p w:rsidR="00BC365B" w:rsidRPr="00C24ED3" w:rsidRDefault="00BC365B">
      <w:pPr>
        <w:rPr>
          <w:color w:val="000000" w:themeColor="text1"/>
        </w:rPr>
      </w:pPr>
    </w:p>
    <w:p w:rsidR="00BC365B" w:rsidRPr="00C24ED3" w:rsidRDefault="00BC365B">
      <w:pPr>
        <w:rPr>
          <w:color w:val="000000" w:themeColor="text1"/>
        </w:rPr>
      </w:pPr>
    </w:p>
    <w:p w:rsidR="00BC365B" w:rsidRPr="00C24ED3" w:rsidRDefault="00BC365B">
      <w:pPr>
        <w:rPr>
          <w:color w:val="000000" w:themeColor="text1"/>
        </w:rPr>
      </w:pPr>
    </w:p>
    <w:p w:rsidR="00BC365B" w:rsidRPr="00C24ED3" w:rsidRDefault="00BC365B">
      <w:pPr>
        <w:rPr>
          <w:color w:val="000000" w:themeColor="text1"/>
        </w:rPr>
      </w:pPr>
    </w:p>
    <w:p w:rsidR="00BC365B" w:rsidRPr="00C24ED3" w:rsidRDefault="00BC365B">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B67EC0" w:rsidRPr="00C24ED3" w:rsidRDefault="00851AED" w:rsidP="00B90F70">
      <w:pPr>
        <w:jc w:val="center"/>
        <w:outlineLvl w:val="1"/>
        <w:rPr>
          <w:b/>
          <w:color w:val="000000" w:themeColor="text1"/>
        </w:rPr>
      </w:pPr>
      <w:r w:rsidRPr="00C24ED3">
        <w:rPr>
          <w:rFonts w:hint="eastAsia"/>
          <w:b/>
          <w:color w:val="000000" w:themeColor="text1"/>
        </w:rPr>
        <w:lastRenderedPageBreak/>
        <w:t>证佛菩提</w:t>
      </w:r>
      <w:r w:rsidR="00013C7B" w:rsidRPr="00C24ED3">
        <w:rPr>
          <w:rFonts w:hint="eastAsia"/>
          <w:b/>
          <w:color w:val="000000" w:themeColor="text1"/>
        </w:rPr>
        <w:t>（依世俗说行菩提行及得无上正等菩提不依胜义）</w:t>
      </w:r>
    </w:p>
    <w:p w:rsidR="009D78FA" w:rsidRPr="00C24ED3" w:rsidRDefault="009D78FA">
      <w:pPr>
        <w:rPr>
          <w:color w:val="000000" w:themeColor="text1"/>
        </w:rPr>
      </w:pPr>
    </w:p>
    <w:p w:rsidR="00851AED" w:rsidRPr="00C24ED3" w:rsidRDefault="009D78FA" w:rsidP="00B90F70">
      <w:pPr>
        <w:outlineLvl w:val="2"/>
        <w:rPr>
          <w:b/>
          <w:color w:val="000000" w:themeColor="text1"/>
        </w:rPr>
      </w:pPr>
      <w:r w:rsidRPr="00C24ED3">
        <w:rPr>
          <w:rFonts w:hint="eastAsia"/>
          <w:b/>
          <w:color w:val="000000" w:themeColor="text1"/>
        </w:rPr>
        <w:t>若无所得即是得即是现观即是无上正等菩提</w:t>
      </w:r>
    </w:p>
    <w:p w:rsidR="009D78FA" w:rsidRPr="00C24ED3" w:rsidRDefault="009D78FA" w:rsidP="009D78FA">
      <w:pPr>
        <w:rPr>
          <w:color w:val="000000" w:themeColor="text1"/>
        </w:rPr>
      </w:pPr>
      <w:r w:rsidRPr="00C24ED3">
        <w:rPr>
          <w:rFonts w:hint="eastAsia"/>
          <w:color w:val="000000" w:themeColor="text1"/>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372</w:t>
      </w:r>
      <w:r w:rsidRPr="00C24ED3">
        <w:rPr>
          <w:rFonts w:hint="eastAsia"/>
          <w:color w:val="000000" w:themeColor="text1"/>
        </w:rPr>
        <w:t>卷</w:t>
      </w:r>
    </w:p>
    <w:p w:rsidR="009D78FA" w:rsidRPr="00C24ED3" w:rsidRDefault="009D78FA" w:rsidP="009D78FA">
      <w:pPr>
        <w:rPr>
          <w:color w:val="000000" w:themeColor="text1"/>
        </w:rPr>
      </w:pPr>
    </w:p>
    <w:p w:rsidR="009D78FA" w:rsidRPr="00C24ED3" w:rsidRDefault="009D78FA" w:rsidP="00B90F70">
      <w:pPr>
        <w:outlineLvl w:val="2"/>
        <w:rPr>
          <w:b/>
          <w:color w:val="000000" w:themeColor="text1"/>
        </w:rPr>
      </w:pPr>
      <w:r w:rsidRPr="00C24ED3">
        <w:rPr>
          <w:rFonts w:hint="eastAsia"/>
          <w:b/>
          <w:color w:val="000000" w:themeColor="text1"/>
        </w:rPr>
        <w:t>若有于此无所得中欲有所得欲得现观欲得无上正等菩提当知彼为欲坏法界</w:t>
      </w:r>
    </w:p>
    <w:p w:rsidR="009D78FA" w:rsidRPr="00C24ED3" w:rsidRDefault="009D78FA" w:rsidP="009D78FA">
      <w:pPr>
        <w:rPr>
          <w:color w:val="000000" w:themeColor="text1"/>
        </w:rPr>
      </w:pPr>
      <w:r w:rsidRPr="00C24ED3">
        <w:rPr>
          <w:rFonts w:hint="eastAsia"/>
          <w:color w:val="000000" w:themeColor="text1"/>
        </w:rPr>
        <w:t>善现：“若无所得即是得、即是现观、即是无上正等菩提。所以者何？以彼不坏法界相故。善现当知，若有于此无所得中欲有所得、欲得现观、欲得无上正等菩提，当知彼为欲坏法界。”——乾隆大藏经第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463</w:t>
      </w:r>
      <w:r w:rsidRPr="00C24ED3">
        <w:rPr>
          <w:rFonts w:hint="eastAsia"/>
          <w:color w:val="000000" w:themeColor="text1"/>
        </w:rPr>
        <w:t>卷</w:t>
      </w:r>
    </w:p>
    <w:p w:rsidR="00851AED" w:rsidRPr="00C24ED3" w:rsidRDefault="00851AED">
      <w:pPr>
        <w:rPr>
          <w:color w:val="000000" w:themeColor="text1"/>
        </w:rPr>
      </w:pPr>
    </w:p>
    <w:p w:rsidR="009D78FA" w:rsidRPr="00C24ED3" w:rsidRDefault="009D78FA" w:rsidP="00B90F70">
      <w:pPr>
        <w:outlineLvl w:val="2"/>
        <w:rPr>
          <w:b/>
          <w:color w:val="000000" w:themeColor="text1"/>
        </w:rPr>
      </w:pPr>
      <w:r w:rsidRPr="00C24ED3">
        <w:rPr>
          <w:rFonts w:hint="eastAsia"/>
          <w:b/>
          <w:color w:val="000000" w:themeColor="text1"/>
        </w:rPr>
        <w:t>法界即佛法界不应还证法界</w:t>
      </w:r>
    </w:p>
    <w:p w:rsidR="009D78FA" w:rsidRPr="00C24ED3" w:rsidRDefault="009D78FA" w:rsidP="009D78FA">
      <w:pPr>
        <w:rPr>
          <w:color w:val="000000" w:themeColor="text1"/>
        </w:rPr>
      </w:pPr>
      <w:r w:rsidRPr="00C24ED3">
        <w:rPr>
          <w:rFonts w:hint="eastAsia"/>
          <w:color w:val="000000" w:themeColor="text1"/>
        </w:rPr>
        <w:t>舍利子言：“曼殊室利，佛于法界岂不证耶？”“不也，大德。所以者何？佛即法界，法界即佛，法界不应还证法界。”——乾隆大藏经第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574</w:t>
      </w:r>
      <w:r w:rsidRPr="00C24ED3">
        <w:rPr>
          <w:rFonts w:hint="eastAsia"/>
          <w:color w:val="000000" w:themeColor="text1"/>
        </w:rPr>
        <w:t>卷</w:t>
      </w:r>
    </w:p>
    <w:p w:rsidR="00851AED" w:rsidRPr="00C24ED3" w:rsidRDefault="00851AED">
      <w:pPr>
        <w:rPr>
          <w:color w:val="000000" w:themeColor="text1"/>
        </w:rPr>
      </w:pPr>
    </w:p>
    <w:p w:rsidR="009D78FA" w:rsidRPr="00C24ED3" w:rsidRDefault="009D78FA" w:rsidP="00B90F70">
      <w:pPr>
        <w:outlineLvl w:val="2"/>
        <w:rPr>
          <w:b/>
          <w:color w:val="000000" w:themeColor="text1"/>
        </w:rPr>
      </w:pPr>
      <w:r w:rsidRPr="00C24ED3">
        <w:rPr>
          <w:rFonts w:hint="eastAsia"/>
          <w:b/>
          <w:color w:val="000000" w:themeColor="text1"/>
        </w:rPr>
        <w:t>若以法界证法界者即是诤论</w:t>
      </w:r>
    </w:p>
    <w:p w:rsidR="009D78FA" w:rsidRPr="00C24ED3" w:rsidRDefault="009D78FA" w:rsidP="009D78FA">
      <w:pPr>
        <w:rPr>
          <w:color w:val="000000" w:themeColor="text1"/>
        </w:rPr>
      </w:pPr>
      <w:r w:rsidRPr="00C24ED3">
        <w:rPr>
          <w:rFonts w:hint="eastAsia"/>
          <w:color w:val="000000" w:themeColor="text1"/>
        </w:rPr>
        <w:t>舍利弗语文殊师利言：“佛于法界不证阿耨多罗三藐三菩提耶？”文殊师利言：“不也，舍利弗。何以故？世尊即是法界。若以法界证法界者，即是诤论。舍利弗，法界之相即是菩提。何以故？是法界中无众生相故，一切法空故，一切法空即是菩提，无二无分别故。舍利弗，无分别中则无知者，若无知者，即无言无说；无言说相，即非有非无，非知非不知，一切诸法亦复如是。何以故？一切诸法不见处所决定性故，如逆罪相不可思议。何以故？诸法实相不可坏故，如是逆罪亦无本性，不生天上，不堕地狱，亦不入涅槃。何以故？一切业缘皆住实际，不来不去，非因果非不因果。何以故？法界无边无前无后故。是故，舍利弗，若见犯重比丘不堕地狱，清净行者不入涅槃；如是，比丘，非应供、非不应供，非尽漏、非不尽漏。何以故？于诸法中住平等故。”——乾隆大藏经第</w:t>
      </w:r>
      <w:r w:rsidRPr="00C24ED3">
        <w:rPr>
          <w:rFonts w:hint="eastAsia"/>
          <w:color w:val="000000" w:themeColor="text1"/>
        </w:rPr>
        <w:t>20</w:t>
      </w:r>
      <w:r w:rsidRPr="00C24ED3">
        <w:rPr>
          <w:rFonts w:hint="eastAsia"/>
          <w:color w:val="000000" w:themeColor="text1"/>
        </w:rPr>
        <w:t>部《大宝积经》第</w:t>
      </w:r>
      <w:r w:rsidRPr="00C24ED3">
        <w:rPr>
          <w:rFonts w:hint="eastAsia"/>
          <w:color w:val="000000" w:themeColor="text1"/>
        </w:rPr>
        <w:t>116</w:t>
      </w:r>
      <w:r w:rsidRPr="00C24ED3">
        <w:rPr>
          <w:rFonts w:hint="eastAsia"/>
          <w:color w:val="000000" w:themeColor="text1"/>
        </w:rPr>
        <w:t>卷</w:t>
      </w:r>
    </w:p>
    <w:p w:rsidR="009D78FA" w:rsidRPr="00C24ED3" w:rsidRDefault="009D78FA">
      <w:pPr>
        <w:rPr>
          <w:color w:val="000000" w:themeColor="text1"/>
        </w:rPr>
      </w:pPr>
    </w:p>
    <w:p w:rsidR="009D78FA" w:rsidRPr="00C24ED3" w:rsidRDefault="009D78FA" w:rsidP="00B90F70">
      <w:pPr>
        <w:outlineLvl w:val="2"/>
        <w:rPr>
          <w:b/>
          <w:color w:val="000000" w:themeColor="text1"/>
        </w:rPr>
      </w:pPr>
      <w:r w:rsidRPr="00C24ED3">
        <w:rPr>
          <w:rFonts w:hint="eastAsia"/>
          <w:b/>
          <w:color w:val="000000" w:themeColor="text1"/>
        </w:rPr>
        <w:t>若以法界证法界者即是诤论</w:t>
      </w:r>
    </w:p>
    <w:p w:rsidR="009D78FA" w:rsidRPr="00C24ED3" w:rsidRDefault="009D78FA" w:rsidP="009D78FA">
      <w:pPr>
        <w:rPr>
          <w:color w:val="000000" w:themeColor="text1"/>
        </w:rPr>
      </w:pPr>
      <w:r w:rsidRPr="00C24ED3">
        <w:rPr>
          <w:rFonts w:hint="eastAsia"/>
          <w:color w:val="000000" w:themeColor="text1"/>
        </w:rPr>
        <w:t>舍利弗语文殊师利言：“佛于法界不证阿耨多罗三藐三菩提耶？”文殊师利言：“不也，舍利弗。何以故？世尊即是法界，若以法界证法界者，即是诤论。舍利弗，法界之相即是菩提。何以故？是法界中无众生相，一切法空故；一切法空即是菩提，无二无分别故。舍利弗，无分别中则无知者，若无知者即无言说，无言说相即非有非无、非知非不知，一切诸法亦复如是。何以故？一切诸法不见处所决定性故。如逆罪相不可思议。何以故？诸法实相不可坏故。如是逆罪亦无本性，不生天上，不堕地狱，亦不入涅槃。何以故？一切业缘皆住实际，不来不去，非因非果。何以故？法界无边无前无后故。”——乾隆大藏经第</w:t>
      </w:r>
      <w:r w:rsidRPr="00C24ED3">
        <w:rPr>
          <w:rFonts w:hint="eastAsia"/>
          <w:color w:val="000000" w:themeColor="text1"/>
        </w:rPr>
        <w:t>18</w:t>
      </w:r>
      <w:r w:rsidRPr="00C24ED3">
        <w:rPr>
          <w:rFonts w:hint="eastAsia"/>
          <w:color w:val="000000" w:themeColor="text1"/>
        </w:rPr>
        <w:t>部《文殊师利所说摩诃般若波罗蜜经》</w:t>
      </w:r>
    </w:p>
    <w:p w:rsidR="009D78FA" w:rsidRPr="00C24ED3" w:rsidRDefault="009D78FA">
      <w:pPr>
        <w:rPr>
          <w:color w:val="000000" w:themeColor="text1"/>
        </w:rPr>
      </w:pPr>
    </w:p>
    <w:p w:rsidR="009D78FA" w:rsidRPr="00C24ED3" w:rsidRDefault="009D78FA" w:rsidP="00B90F70">
      <w:pPr>
        <w:outlineLvl w:val="2"/>
        <w:rPr>
          <w:b/>
          <w:color w:val="000000" w:themeColor="text1"/>
        </w:rPr>
      </w:pPr>
      <w:r w:rsidRPr="00C24ED3">
        <w:rPr>
          <w:rFonts w:hint="eastAsia"/>
          <w:b/>
          <w:color w:val="000000" w:themeColor="text1"/>
        </w:rPr>
        <w:t>菩萨众生皆是幻化幻化灭故无取证者</w:t>
      </w:r>
    </w:p>
    <w:p w:rsidR="009D78FA" w:rsidRPr="00C24ED3" w:rsidRDefault="009D78FA" w:rsidP="009D78FA">
      <w:pPr>
        <w:rPr>
          <w:color w:val="000000" w:themeColor="text1"/>
        </w:rPr>
      </w:pPr>
      <w:r w:rsidRPr="00C24ED3">
        <w:rPr>
          <w:rFonts w:hint="eastAsia"/>
          <w:color w:val="000000" w:themeColor="text1"/>
        </w:rPr>
        <w:t>善男子，圆觉自性，非性性有，循诸性起，无取无证，于实相中，实无菩萨及诸众生。何以故？菩萨、众生皆是幻化，幻化灭故，无取证者。——乾隆大藏经第</w:t>
      </w:r>
      <w:r w:rsidRPr="00C24ED3">
        <w:rPr>
          <w:rFonts w:hint="eastAsia"/>
          <w:color w:val="000000" w:themeColor="text1"/>
        </w:rPr>
        <w:t>423</w:t>
      </w:r>
      <w:r w:rsidRPr="00C24ED3">
        <w:rPr>
          <w:rFonts w:hint="eastAsia"/>
          <w:color w:val="000000" w:themeColor="text1"/>
        </w:rPr>
        <w:t>部《大方广圆觉修多罗了义经》</w:t>
      </w:r>
    </w:p>
    <w:p w:rsidR="009D78FA" w:rsidRPr="00C24ED3" w:rsidRDefault="009D78FA">
      <w:pPr>
        <w:rPr>
          <w:color w:val="000000" w:themeColor="text1"/>
        </w:rPr>
      </w:pPr>
    </w:p>
    <w:p w:rsidR="009D78FA" w:rsidRPr="00C24ED3" w:rsidRDefault="009D78FA" w:rsidP="00B90F70">
      <w:pPr>
        <w:outlineLvl w:val="2"/>
        <w:rPr>
          <w:b/>
          <w:color w:val="000000" w:themeColor="text1"/>
        </w:rPr>
      </w:pPr>
      <w:r w:rsidRPr="00C24ED3">
        <w:rPr>
          <w:rFonts w:hint="eastAsia"/>
          <w:b/>
          <w:color w:val="000000" w:themeColor="text1"/>
        </w:rPr>
        <w:t>毕竟无证亦无证者</w:t>
      </w:r>
    </w:p>
    <w:p w:rsidR="009D78FA" w:rsidRPr="00C24ED3" w:rsidRDefault="009D78FA" w:rsidP="009D78FA">
      <w:pPr>
        <w:rPr>
          <w:color w:val="000000" w:themeColor="text1"/>
        </w:rPr>
      </w:pPr>
      <w:r w:rsidRPr="00C24ED3">
        <w:rPr>
          <w:rFonts w:hint="eastAsia"/>
          <w:color w:val="000000" w:themeColor="text1"/>
        </w:rPr>
        <w:lastRenderedPageBreak/>
        <w:t>善男子，如昨梦故，当知生死及与涅槃，无起无灭，无来无去。其所证者，无得无失，无取无舍；其能证者，无作无止，无任无灭；于此证中，无能无所；毕竟无证，亦无证者，一切法性平等不坏。——乾隆大藏经第</w:t>
      </w:r>
      <w:r w:rsidRPr="00C24ED3">
        <w:rPr>
          <w:rFonts w:hint="eastAsia"/>
          <w:color w:val="000000" w:themeColor="text1"/>
        </w:rPr>
        <w:t>423</w:t>
      </w:r>
      <w:r w:rsidRPr="00C24ED3">
        <w:rPr>
          <w:rFonts w:hint="eastAsia"/>
          <w:color w:val="000000" w:themeColor="text1"/>
        </w:rPr>
        <w:t>部《大方广圆觉修多罗了义经》</w:t>
      </w:r>
    </w:p>
    <w:p w:rsidR="009D78FA" w:rsidRPr="00C24ED3" w:rsidRDefault="009D78FA">
      <w:pPr>
        <w:rPr>
          <w:color w:val="000000" w:themeColor="text1"/>
        </w:rPr>
      </w:pPr>
    </w:p>
    <w:p w:rsidR="00C73988" w:rsidRPr="00C24ED3" w:rsidRDefault="00C73988" w:rsidP="007035D4">
      <w:pPr>
        <w:outlineLvl w:val="2"/>
        <w:rPr>
          <w:b/>
          <w:color w:val="000000" w:themeColor="text1"/>
        </w:rPr>
      </w:pPr>
      <w:r w:rsidRPr="00C24ED3">
        <w:rPr>
          <w:rFonts w:hint="eastAsia"/>
          <w:b/>
          <w:color w:val="000000" w:themeColor="text1"/>
        </w:rPr>
        <w:t>以世俗因缘假说有我非第一义</w:t>
      </w:r>
    </w:p>
    <w:p w:rsidR="00C73988" w:rsidRPr="00C24ED3" w:rsidRDefault="00C73988" w:rsidP="00C73988">
      <w:pPr>
        <w:rPr>
          <w:color w:val="000000" w:themeColor="text1"/>
        </w:rPr>
      </w:pPr>
      <w:r w:rsidRPr="00C24ED3">
        <w:rPr>
          <w:rFonts w:hint="eastAsia"/>
          <w:color w:val="000000" w:themeColor="text1"/>
        </w:rPr>
        <w:t>舍利弗，我以世俗因缘假说有我，非第一义。——乾隆大藏经第</w:t>
      </w:r>
      <w:r w:rsidRPr="00C24ED3">
        <w:rPr>
          <w:rFonts w:hint="eastAsia"/>
          <w:color w:val="000000" w:themeColor="text1"/>
        </w:rPr>
        <w:t>1090</w:t>
      </w:r>
      <w:r w:rsidRPr="00C24ED3">
        <w:rPr>
          <w:rFonts w:hint="eastAsia"/>
          <w:color w:val="000000" w:themeColor="text1"/>
        </w:rPr>
        <w:t>部《佛藏经》</w:t>
      </w:r>
    </w:p>
    <w:p w:rsidR="009D78FA" w:rsidRPr="00C24ED3" w:rsidRDefault="009D78FA">
      <w:pPr>
        <w:rPr>
          <w:color w:val="000000" w:themeColor="text1"/>
        </w:rPr>
      </w:pPr>
    </w:p>
    <w:p w:rsidR="00BC1ABF" w:rsidRPr="00C24ED3" w:rsidRDefault="00C73988" w:rsidP="007035D4">
      <w:pPr>
        <w:outlineLvl w:val="2"/>
        <w:rPr>
          <w:b/>
          <w:color w:val="000000" w:themeColor="text1"/>
        </w:rPr>
      </w:pPr>
      <w:r w:rsidRPr="00C24ED3">
        <w:rPr>
          <w:rFonts w:hint="eastAsia"/>
          <w:b/>
          <w:color w:val="000000" w:themeColor="text1"/>
        </w:rPr>
        <w:t>决定无我实能证得无上菩提</w:t>
      </w:r>
    </w:p>
    <w:p w:rsidR="00C73988" w:rsidRPr="00C24ED3" w:rsidRDefault="00C73988" w:rsidP="00C73988">
      <w:pPr>
        <w:rPr>
          <w:color w:val="000000" w:themeColor="text1"/>
        </w:rPr>
      </w:pPr>
      <w:r w:rsidRPr="00C24ED3">
        <w:rPr>
          <w:rFonts w:hint="eastAsia"/>
          <w:color w:val="000000" w:themeColor="text1"/>
        </w:rPr>
        <w:t>佛告善现：“我以五眼如实观察，决定无我实能证得无上菩提，安立有情三聚差别。然诸有情愚痴颠倒，于非实法起实法想，于非实有情起实有情想；我为除遣彼虚妄执，依世俗说，不依胜义。”——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524</w:t>
      </w:r>
      <w:r w:rsidRPr="00C24ED3">
        <w:rPr>
          <w:rFonts w:hint="eastAsia"/>
          <w:color w:val="000000" w:themeColor="text1"/>
        </w:rPr>
        <w:t>卷</w:t>
      </w:r>
    </w:p>
    <w:p w:rsidR="00BC1ABF" w:rsidRPr="00C24ED3" w:rsidRDefault="00BC1ABF">
      <w:pPr>
        <w:rPr>
          <w:color w:val="000000" w:themeColor="text1"/>
        </w:rPr>
      </w:pPr>
    </w:p>
    <w:p w:rsidR="00C73988" w:rsidRPr="00C24ED3" w:rsidRDefault="00C73988" w:rsidP="007035D4">
      <w:pPr>
        <w:outlineLvl w:val="2"/>
        <w:rPr>
          <w:b/>
          <w:color w:val="000000" w:themeColor="text1"/>
        </w:rPr>
      </w:pPr>
      <w:r w:rsidRPr="00C24ED3">
        <w:rPr>
          <w:rFonts w:hint="eastAsia"/>
          <w:b/>
          <w:color w:val="000000" w:themeColor="text1"/>
        </w:rPr>
        <w:t>我虽证得无上菩提而无所住</w:t>
      </w:r>
    </w:p>
    <w:p w:rsidR="00C73988" w:rsidRPr="00C24ED3" w:rsidRDefault="00C73988" w:rsidP="00C73988">
      <w:pPr>
        <w:rPr>
          <w:color w:val="000000" w:themeColor="text1"/>
        </w:rPr>
      </w:pPr>
      <w:r w:rsidRPr="00C24ED3">
        <w:rPr>
          <w:rFonts w:hint="eastAsia"/>
          <w:color w:val="000000" w:themeColor="text1"/>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524</w:t>
      </w:r>
      <w:r w:rsidRPr="00C24ED3">
        <w:rPr>
          <w:rFonts w:hint="eastAsia"/>
          <w:color w:val="000000" w:themeColor="text1"/>
        </w:rPr>
        <w:t>卷</w:t>
      </w:r>
    </w:p>
    <w:p w:rsidR="00BC1ABF" w:rsidRPr="00C24ED3" w:rsidRDefault="00BC1ABF">
      <w:pPr>
        <w:rPr>
          <w:color w:val="000000" w:themeColor="text1"/>
        </w:rPr>
      </w:pPr>
    </w:p>
    <w:p w:rsidR="007035D4" w:rsidRPr="00C24ED3" w:rsidRDefault="007035D4" w:rsidP="007035D4">
      <w:pPr>
        <w:outlineLvl w:val="2"/>
        <w:rPr>
          <w:b/>
          <w:color w:val="000000" w:themeColor="text1"/>
        </w:rPr>
      </w:pPr>
      <w:r w:rsidRPr="00C24ED3">
        <w:rPr>
          <w:rFonts w:hint="eastAsia"/>
          <w:b/>
          <w:color w:val="000000" w:themeColor="text1"/>
        </w:rPr>
        <w:t>依胜义谛道及道果修与不修俱不可得</w:t>
      </w:r>
    </w:p>
    <w:p w:rsidR="007035D4" w:rsidRPr="00C24ED3" w:rsidRDefault="007035D4" w:rsidP="007035D4">
      <w:pPr>
        <w:rPr>
          <w:color w:val="000000" w:themeColor="text1"/>
        </w:rPr>
      </w:pPr>
      <w:r w:rsidRPr="00C24ED3">
        <w:rPr>
          <w:rFonts w:hint="eastAsia"/>
          <w:color w:val="000000" w:themeColor="text1"/>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532</w:t>
      </w:r>
      <w:r w:rsidRPr="00C24ED3">
        <w:rPr>
          <w:rFonts w:hint="eastAsia"/>
          <w:color w:val="000000" w:themeColor="text1"/>
        </w:rPr>
        <w:t>卷</w:t>
      </w:r>
    </w:p>
    <w:p w:rsidR="00BC1ABF" w:rsidRPr="00C24ED3" w:rsidRDefault="00BC1ABF">
      <w:pPr>
        <w:rPr>
          <w:color w:val="000000" w:themeColor="text1"/>
        </w:rPr>
      </w:pPr>
    </w:p>
    <w:p w:rsidR="007035D4" w:rsidRPr="00C24ED3" w:rsidRDefault="007035D4" w:rsidP="007035D4">
      <w:pPr>
        <w:outlineLvl w:val="2"/>
        <w:rPr>
          <w:b/>
          <w:color w:val="000000" w:themeColor="text1"/>
        </w:rPr>
      </w:pPr>
      <w:r w:rsidRPr="00C24ED3">
        <w:rPr>
          <w:rFonts w:hint="eastAsia"/>
          <w:b/>
          <w:color w:val="000000" w:themeColor="text1"/>
        </w:rPr>
        <w:t>有所得者便执有二执有二者不能得果亦无现观</w:t>
      </w:r>
    </w:p>
    <w:p w:rsidR="007035D4" w:rsidRPr="00C24ED3" w:rsidRDefault="007035D4" w:rsidP="007035D4">
      <w:pPr>
        <w:rPr>
          <w:color w:val="000000" w:themeColor="text1"/>
        </w:rPr>
      </w:pPr>
      <w:r w:rsidRPr="00C24ED3">
        <w:rPr>
          <w:rFonts w:hint="eastAsia"/>
          <w:color w:val="000000" w:themeColor="text1"/>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537</w:t>
      </w:r>
      <w:r w:rsidRPr="00C24ED3">
        <w:rPr>
          <w:rFonts w:hint="eastAsia"/>
          <w:color w:val="000000" w:themeColor="text1"/>
        </w:rPr>
        <w:t>卷</w:t>
      </w:r>
    </w:p>
    <w:p w:rsidR="00BC1ABF" w:rsidRPr="00C24ED3" w:rsidRDefault="00BC1ABF">
      <w:pPr>
        <w:rPr>
          <w:color w:val="000000" w:themeColor="text1"/>
        </w:rPr>
      </w:pPr>
    </w:p>
    <w:p w:rsidR="00D32B9A" w:rsidRPr="00C24ED3" w:rsidRDefault="00D32B9A" w:rsidP="00D32B9A">
      <w:pPr>
        <w:outlineLvl w:val="2"/>
        <w:rPr>
          <w:b/>
          <w:color w:val="000000" w:themeColor="text1"/>
        </w:rPr>
      </w:pPr>
      <w:r w:rsidRPr="00C24ED3">
        <w:rPr>
          <w:rFonts w:hint="eastAsia"/>
          <w:b/>
          <w:color w:val="000000" w:themeColor="text1"/>
        </w:rPr>
        <w:t>依世俗说行菩提行及得无上正等菩提不依胜义</w:t>
      </w:r>
    </w:p>
    <w:p w:rsidR="00D32B9A" w:rsidRPr="00C24ED3" w:rsidRDefault="00D32B9A" w:rsidP="00D32B9A">
      <w:pPr>
        <w:rPr>
          <w:rFonts w:asciiTheme="minorEastAsia" w:hAnsiTheme="minorEastAsia"/>
          <w:color w:val="000000" w:themeColor="text1"/>
          <w:szCs w:val="21"/>
        </w:rPr>
      </w:pPr>
      <w:r w:rsidRPr="00C24ED3">
        <w:rPr>
          <w:rFonts w:asciiTheme="minorEastAsia" w:hAnsiTheme="minorEastAsia" w:hint="eastAsia"/>
          <w:color w:val="000000" w:themeColor="text1"/>
          <w:szCs w:val="2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1部《大般若波罗蜜多经》第390卷</w:t>
      </w:r>
    </w:p>
    <w:p w:rsidR="00BC1ABF" w:rsidRPr="00C24ED3" w:rsidRDefault="00BC1ABF">
      <w:pPr>
        <w:rPr>
          <w:color w:val="000000" w:themeColor="text1"/>
        </w:rPr>
      </w:pPr>
    </w:p>
    <w:p w:rsidR="001B2920" w:rsidRPr="00C24ED3" w:rsidRDefault="001B2920" w:rsidP="001B2920">
      <w:pPr>
        <w:outlineLvl w:val="2"/>
        <w:rPr>
          <w:b/>
          <w:color w:val="000000" w:themeColor="text1"/>
        </w:rPr>
      </w:pPr>
      <w:r w:rsidRPr="00C24ED3">
        <w:rPr>
          <w:rFonts w:hint="eastAsia"/>
          <w:b/>
          <w:color w:val="000000" w:themeColor="text1"/>
        </w:rPr>
        <w:t>若于一切法无所得是名得菩提</w:t>
      </w:r>
    </w:p>
    <w:p w:rsidR="001B2920" w:rsidRPr="00C24ED3" w:rsidRDefault="001B2920" w:rsidP="001B2920">
      <w:pPr>
        <w:rPr>
          <w:rFonts w:asciiTheme="minorEastAsia" w:hAnsiTheme="minorEastAsia"/>
          <w:color w:val="000000" w:themeColor="text1"/>
          <w:szCs w:val="21"/>
        </w:rPr>
      </w:pPr>
      <w:r w:rsidRPr="00C24ED3">
        <w:rPr>
          <w:rFonts w:asciiTheme="minorEastAsia" w:hAnsiTheme="minorEastAsia" w:hint="eastAsia"/>
          <w:color w:val="000000" w:themeColor="text1"/>
          <w:szCs w:val="21"/>
        </w:rPr>
        <w:t>佛告思无量义菩萨：“善男子，菩提心者，非有非造离于文字。菩提即是心，心即是众生。若能如是解，是名菩萨修菩提心。菩提非过去、未来、现在，如是心、众生亦非过去、未来、</w:t>
      </w:r>
      <w:r w:rsidRPr="00C24ED3">
        <w:rPr>
          <w:rFonts w:asciiTheme="minorEastAsia" w:hAnsiTheme="minorEastAsia" w:hint="eastAsia"/>
          <w:color w:val="000000" w:themeColor="text1"/>
          <w:szCs w:val="21"/>
        </w:rPr>
        <w:lastRenderedPageBreak/>
        <w:t>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BC1ABF" w:rsidRPr="00C24ED3" w:rsidRDefault="00BC1ABF">
      <w:pPr>
        <w:rPr>
          <w:color w:val="000000" w:themeColor="text1"/>
        </w:rPr>
      </w:pPr>
    </w:p>
    <w:p w:rsidR="00685C02" w:rsidRPr="00C24ED3" w:rsidRDefault="00685C02" w:rsidP="00685C02">
      <w:pPr>
        <w:outlineLvl w:val="2"/>
        <w:rPr>
          <w:b/>
          <w:color w:val="000000" w:themeColor="text1"/>
        </w:rPr>
      </w:pPr>
      <w:r w:rsidRPr="00C24ED3">
        <w:rPr>
          <w:rFonts w:hint="eastAsia"/>
          <w:b/>
          <w:color w:val="000000" w:themeColor="text1"/>
        </w:rPr>
        <w:t>若菩萨摩诃萨思惟诸佛无上正等菩提则染著欲界色无色界</w:t>
      </w:r>
    </w:p>
    <w:p w:rsidR="00685C02" w:rsidRPr="00C24ED3" w:rsidRDefault="00685C02" w:rsidP="00685C02">
      <w:pPr>
        <w:rPr>
          <w:color w:val="000000" w:themeColor="text1"/>
        </w:rPr>
      </w:pPr>
      <w:r w:rsidRPr="00C24ED3">
        <w:rPr>
          <w:rFonts w:hint="eastAsia"/>
          <w:color w:val="000000" w:themeColor="text1"/>
        </w:rPr>
        <w:t>善现，若菩萨摩诃萨思惟诸佛无上正等菩提，则染著欲界、色、无色界；若染著欲界、色、无色界，不能具足修诸菩萨摩诃萨行证得无上正等菩提。若菩萨摩诃萨不思惟诸佛无上正等菩提，则不染著欲界、色、无色界；若不染著欲界、色、无色界，则能具足修诸菩萨摩诃萨行证得无上正等菩提。是故，善现，若菩萨摩诃萨欲修菩萨摩诃萨行，证得无上正等菩提，当勤修学甚深般若波罗蜜多，不应思惟染著诸法。”</w:t>
      </w:r>
      <w:r w:rsidRPr="00C24ED3">
        <w:rPr>
          <w:rFonts w:asciiTheme="minorEastAsia" w:hAnsiTheme="minorEastAsia" w:hint="eastAsia"/>
          <w:color w:val="000000" w:themeColor="text1"/>
          <w:szCs w:val="21"/>
        </w:rPr>
        <w:t>——乾隆大藏经第1部《大般若波罗蜜多经》第353卷</w:t>
      </w:r>
    </w:p>
    <w:p w:rsidR="00D75496" w:rsidRPr="00C24ED3" w:rsidRDefault="00D75496">
      <w:pPr>
        <w:rPr>
          <w:color w:val="000000" w:themeColor="text1"/>
        </w:rPr>
      </w:pPr>
    </w:p>
    <w:p w:rsidR="00D75496" w:rsidRPr="00C24ED3" w:rsidRDefault="00702D21" w:rsidP="00702D21">
      <w:pPr>
        <w:outlineLvl w:val="2"/>
        <w:rPr>
          <w:b/>
          <w:color w:val="000000" w:themeColor="text1"/>
        </w:rPr>
      </w:pPr>
      <w:r w:rsidRPr="00C24ED3">
        <w:rPr>
          <w:rFonts w:hint="eastAsia"/>
          <w:b/>
          <w:color w:val="000000" w:themeColor="text1"/>
        </w:rPr>
        <w:t>我亦不见一切如来应正等觉所有佛性如来性自然法性一切智智性可取可著</w:t>
      </w:r>
    </w:p>
    <w:p w:rsidR="00D75496" w:rsidRPr="00C24ED3" w:rsidRDefault="00702D21">
      <w:pPr>
        <w:rPr>
          <w:color w:val="000000" w:themeColor="text1"/>
        </w:rPr>
      </w:pPr>
      <w:r w:rsidRPr="00C24ED3">
        <w:rPr>
          <w:rFonts w:hint="eastAsia"/>
          <w:color w:val="000000" w:themeColor="text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311</w:t>
      </w:r>
      <w:r w:rsidRPr="00C24ED3">
        <w:rPr>
          <w:rFonts w:hint="eastAsia"/>
          <w:color w:val="000000" w:themeColor="text1"/>
        </w:rPr>
        <w:t>卷</w:t>
      </w: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851AED" w:rsidRPr="00C24ED3" w:rsidRDefault="006175C4" w:rsidP="00D75496">
      <w:pPr>
        <w:jc w:val="center"/>
        <w:outlineLvl w:val="1"/>
        <w:rPr>
          <w:b/>
          <w:color w:val="000000" w:themeColor="text1"/>
        </w:rPr>
      </w:pPr>
      <w:r w:rsidRPr="00C24ED3">
        <w:rPr>
          <w:rFonts w:hint="eastAsia"/>
          <w:b/>
          <w:color w:val="000000" w:themeColor="text1"/>
        </w:rPr>
        <w:lastRenderedPageBreak/>
        <w:t>二谛</w:t>
      </w:r>
      <w:r w:rsidR="00851AED" w:rsidRPr="00C24ED3">
        <w:rPr>
          <w:rFonts w:hint="eastAsia"/>
          <w:b/>
          <w:color w:val="000000" w:themeColor="text1"/>
        </w:rPr>
        <w:t>法空</w:t>
      </w:r>
    </w:p>
    <w:p w:rsidR="00851AED" w:rsidRPr="00C24ED3" w:rsidRDefault="00851AED">
      <w:pPr>
        <w:rPr>
          <w:color w:val="000000" w:themeColor="text1"/>
        </w:rPr>
      </w:pPr>
    </w:p>
    <w:p w:rsidR="001E1CD8" w:rsidRPr="00C24ED3" w:rsidRDefault="001E1CD8" w:rsidP="001E1CD8">
      <w:pPr>
        <w:outlineLvl w:val="2"/>
        <w:rPr>
          <w:b/>
          <w:color w:val="000000" w:themeColor="text1"/>
        </w:rPr>
      </w:pPr>
      <w:r w:rsidRPr="00C24ED3">
        <w:rPr>
          <w:rFonts w:hint="eastAsia"/>
          <w:b/>
          <w:color w:val="000000" w:themeColor="text1"/>
        </w:rPr>
        <w:t>何谓二谛谓世俗谛及胜义谛</w:t>
      </w:r>
    </w:p>
    <w:p w:rsidR="001E1CD8" w:rsidRPr="00C24ED3" w:rsidRDefault="001E1CD8" w:rsidP="001E1CD8">
      <w:pPr>
        <w:rPr>
          <w:color w:val="000000" w:themeColor="text1"/>
        </w:rPr>
      </w:pPr>
      <w:r w:rsidRPr="00C24ED3">
        <w:rPr>
          <w:rFonts w:hint="eastAsia"/>
          <w:color w:val="000000" w:themeColor="text1"/>
        </w:rPr>
        <w:t>佛告舍利子：“诸菩萨摩诃萨修行般若波罗蜜多时，于诸有情非有所得。何以故？舍利子，是菩萨摩诃萨修行般若波罗蜜多时，不见有情少实可得，唯有世俗假说有情。舍利子，是菩萨摩诃萨修行般若波罗蜜多时，安住二谛为诸有情宣说正法。何谓二谛？谓世俗谛及胜义谛。舍利子，虽二谛中有情不可得，有情施设亦不可得，而诸菩萨摩诃萨修行般若波罗蜜多，方便善巧为诸有情宣说法要；诸有情类闻是法已，于现法中尚不得我，何况当得所求果证？如是，舍利子，菩萨摩诃萨修行般若波罗蜜多，方便善巧虽为有情宣说正法，令修正行得所证果，而心于彼都无所得。”——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392</w:t>
      </w:r>
      <w:r w:rsidRPr="00C24ED3">
        <w:rPr>
          <w:rFonts w:hint="eastAsia"/>
          <w:color w:val="000000" w:themeColor="text1"/>
        </w:rPr>
        <w:t>卷</w:t>
      </w:r>
    </w:p>
    <w:p w:rsidR="001E1CD8" w:rsidRPr="00C24ED3" w:rsidRDefault="001E1CD8">
      <w:pPr>
        <w:rPr>
          <w:color w:val="000000" w:themeColor="text1"/>
        </w:rPr>
      </w:pPr>
    </w:p>
    <w:p w:rsidR="008F497C" w:rsidRPr="00C24ED3" w:rsidRDefault="008F497C" w:rsidP="00D75496">
      <w:pPr>
        <w:outlineLvl w:val="2"/>
        <w:rPr>
          <w:b/>
          <w:color w:val="000000" w:themeColor="text1"/>
        </w:rPr>
      </w:pPr>
      <w:r w:rsidRPr="00C24ED3">
        <w:rPr>
          <w:rFonts w:hint="eastAsia"/>
          <w:b/>
          <w:color w:val="000000" w:themeColor="text1"/>
        </w:rPr>
        <w:t>不应执著一切菩萨摩诃萨行不应执著诸佛无上正等菩提</w:t>
      </w:r>
    </w:p>
    <w:p w:rsidR="008F497C" w:rsidRPr="00C24ED3" w:rsidRDefault="008F497C" w:rsidP="008F497C">
      <w:pPr>
        <w:rPr>
          <w:color w:val="000000" w:themeColor="text1"/>
        </w:rPr>
      </w:pPr>
      <w:r w:rsidRPr="00C24ED3">
        <w:rPr>
          <w:rFonts w:hint="eastAsia"/>
          <w:color w:val="000000" w:themeColor="text1"/>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w:t>
      </w:r>
      <w:r w:rsidRPr="00C24ED3">
        <w:rPr>
          <w:rFonts w:asciiTheme="minorEastAsia" w:hAnsiTheme="minorEastAsia" w:hint="eastAsia"/>
          <w:color w:val="000000" w:themeColor="text1"/>
          <w:szCs w:val="21"/>
        </w:rPr>
        <w:t>——乾隆大藏经第1部《大般若波罗蜜多经》第476卷</w:t>
      </w:r>
    </w:p>
    <w:p w:rsidR="00851AED" w:rsidRPr="00C24ED3" w:rsidRDefault="00851AED">
      <w:pPr>
        <w:rPr>
          <w:color w:val="000000" w:themeColor="text1"/>
        </w:rPr>
      </w:pPr>
    </w:p>
    <w:p w:rsidR="00707839" w:rsidRPr="00C24ED3" w:rsidRDefault="00707839" w:rsidP="00707839">
      <w:pPr>
        <w:outlineLvl w:val="2"/>
        <w:rPr>
          <w:b/>
          <w:color w:val="000000" w:themeColor="text1"/>
        </w:rPr>
      </w:pPr>
      <w:r w:rsidRPr="00C24ED3">
        <w:rPr>
          <w:rFonts w:hint="eastAsia"/>
          <w:b/>
          <w:color w:val="000000" w:themeColor="text1"/>
        </w:rPr>
        <w:t>勿于一切菩萨摩诃萨行而生贪爱</w:t>
      </w:r>
    </w:p>
    <w:p w:rsidR="00707839" w:rsidRPr="00C24ED3" w:rsidRDefault="00707839" w:rsidP="00707839">
      <w:pPr>
        <w:rPr>
          <w:color w:val="000000" w:themeColor="text1"/>
        </w:rPr>
      </w:pPr>
      <w:r w:rsidRPr="00C24ED3">
        <w:rPr>
          <w:rFonts w:hint="eastAsia"/>
          <w:color w:val="000000" w:themeColor="text1"/>
        </w:rPr>
        <w:t>善男子，汝勿于预流果而生贪爱，亦勿于一来、不还、阿罗汉果而生贪爱。所以者何？以预流、一来、不还、阿罗汉果非可贪爱。何以故？以一切法自性空故。善男子，汝勿于独觉菩提而生贪爱。所以者何？以独觉菩提非可贪爱。何以故？以一切法自性空故。善男子，汝勿于一切菩萨摩诃萨行而生贪爱。所以者何？以一切菩萨摩诃萨行非可贪爱。何以故？以一切法自性空故。善男子，汝勿于诸佛无上正等菩提而生贪爱。所以者何？以诸佛无上正等菩提非可贪爱。何以故？以一切法自性空故。——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313</w:t>
      </w:r>
      <w:r w:rsidRPr="00C24ED3">
        <w:rPr>
          <w:rFonts w:hint="eastAsia"/>
          <w:color w:val="000000" w:themeColor="text1"/>
        </w:rPr>
        <w:t>卷</w:t>
      </w:r>
    </w:p>
    <w:p w:rsidR="00707839" w:rsidRPr="00C24ED3" w:rsidRDefault="00707839">
      <w:pPr>
        <w:rPr>
          <w:color w:val="000000" w:themeColor="text1"/>
        </w:rPr>
      </w:pPr>
    </w:p>
    <w:p w:rsidR="00851AED" w:rsidRPr="00C24ED3" w:rsidRDefault="008F497C" w:rsidP="00D75496">
      <w:pPr>
        <w:outlineLvl w:val="2"/>
        <w:rPr>
          <w:b/>
          <w:color w:val="000000" w:themeColor="text1"/>
        </w:rPr>
      </w:pPr>
      <w:r w:rsidRPr="00C24ED3">
        <w:rPr>
          <w:rFonts w:hint="eastAsia"/>
          <w:b/>
          <w:color w:val="000000" w:themeColor="text1"/>
        </w:rPr>
        <w:t>由不见故不取不取故不著</w:t>
      </w:r>
    </w:p>
    <w:p w:rsidR="008F497C" w:rsidRPr="00C24ED3" w:rsidRDefault="008F497C" w:rsidP="008F497C">
      <w:pPr>
        <w:rPr>
          <w:rFonts w:asciiTheme="minorEastAsia" w:hAnsiTheme="minorEastAsia"/>
          <w:color w:val="000000" w:themeColor="text1"/>
          <w:szCs w:val="21"/>
        </w:rPr>
      </w:pPr>
      <w:r w:rsidRPr="00C24ED3">
        <w:rPr>
          <w:rFonts w:asciiTheme="minorEastAsia" w:hAnsiTheme="minorEastAsia" w:hint="eastAsia"/>
          <w:color w:val="000000" w:themeColor="text1"/>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w:t>
      </w:r>
      <w:r w:rsidRPr="00C24ED3">
        <w:rPr>
          <w:rFonts w:asciiTheme="minorEastAsia" w:hAnsiTheme="minorEastAsia" w:hint="eastAsia"/>
          <w:color w:val="000000" w:themeColor="text1"/>
          <w:szCs w:val="21"/>
        </w:rPr>
        <w:lastRenderedPageBreak/>
        <w:t>见由是法有取有著。由不见故不取，不取故不著。——乾隆大藏经第1部《大般若波罗蜜多经》第311卷</w:t>
      </w:r>
    </w:p>
    <w:p w:rsidR="00D32B9A" w:rsidRPr="00C24ED3" w:rsidRDefault="00D32B9A" w:rsidP="008F497C">
      <w:pPr>
        <w:rPr>
          <w:rFonts w:asciiTheme="minorEastAsia" w:hAnsiTheme="minorEastAsia"/>
          <w:color w:val="000000" w:themeColor="text1"/>
          <w:szCs w:val="21"/>
        </w:rPr>
      </w:pPr>
    </w:p>
    <w:p w:rsidR="00BC365B" w:rsidRPr="00C24ED3" w:rsidRDefault="00D32B9A" w:rsidP="00D75496">
      <w:pPr>
        <w:outlineLvl w:val="2"/>
        <w:rPr>
          <w:b/>
          <w:color w:val="000000" w:themeColor="text1"/>
        </w:rPr>
      </w:pPr>
      <w:r w:rsidRPr="00C24ED3">
        <w:rPr>
          <w:rFonts w:hint="eastAsia"/>
          <w:b/>
          <w:color w:val="000000" w:themeColor="text1"/>
        </w:rPr>
        <w:t>唯依世俗施设为有不依胜义</w:t>
      </w:r>
    </w:p>
    <w:p w:rsidR="00D32B9A" w:rsidRPr="00C24ED3" w:rsidRDefault="00D32B9A" w:rsidP="00D32B9A">
      <w:pPr>
        <w:rPr>
          <w:rFonts w:asciiTheme="minorEastAsia" w:hAnsiTheme="minorEastAsia"/>
          <w:color w:val="000000" w:themeColor="text1"/>
          <w:szCs w:val="21"/>
        </w:rPr>
      </w:pPr>
      <w:r w:rsidRPr="00C24ED3">
        <w:rPr>
          <w:rFonts w:hint="eastAsia"/>
          <w:color w:val="000000" w:themeColor="text1"/>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C24ED3">
        <w:rPr>
          <w:rFonts w:asciiTheme="minorEastAsia" w:hAnsiTheme="minorEastAsia" w:hint="eastAsia"/>
          <w:color w:val="000000" w:themeColor="text1"/>
          <w:szCs w:val="21"/>
        </w:rPr>
        <w:t>——乾隆大藏经第1部《大般若波罗蜜多经》第524卷</w:t>
      </w:r>
    </w:p>
    <w:p w:rsidR="00BC365B" w:rsidRPr="00C24ED3" w:rsidRDefault="00BC365B">
      <w:pPr>
        <w:rPr>
          <w:color w:val="000000" w:themeColor="text1"/>
        </w:rPr>
      </w:pPr>
    </w:p>
    <w:p w:rsidR="00C8299D" w:rsidRPr="00C24ED3" w:rsidRDefault="00C8299D" w:rsidP="00D75496">
      <w:pPr>
        <w:outlineLvl w:val="2"/>
        <w:rPr>
          <w:b/>
          <w:color w:val="000000" w:themeColor="text1"/>
        </w:rPr>
      </w:pPr>
      <w:r w:rsidRPr="00C24ED3">
        <w:rPr>
          <w:rFonts w:hint="eastAsia"/>
          <w:b/>
          <w:color w:val="000000" w:themeColor="text1"/>
        </w:rPr>
        <w:t>生死解脱都无所有皆毕竟空</w:t>
      </w:r>
    </w:p>
    <w:p w:rsidR="00C8299D" w:rsidRPr="00C24ED3" w:rsidRDefault="00C8299D" w:rsidP="00C8299D">
      <w:pPr>
        <w:rPr>
          <w:rFonts w:asciiTheme="minorEastAsia" w:hAnsiTheme="minorEastAsia"/>
          <w:color w:val="000000" w:themeColor="text1"/>
          <w:szCs w:val="21"/>
        </w:rPr>
      </w:pPr>
      <w:r w:rsidRPr="00C24ED3">
        <w:rPr>
          <w:rFonts w:hint="eastAsia"/>
          <w:color w:val="000000" w:themeColor="text1"/>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w:t>
      </w:r>
      <w:r w:rsidRPr="00C24ED3">
        <w:rPr>
          <w:rFonts w:asciiTheme="minorEastAsia" w:hAnsiTheme="minorEastAsia" w:hint="eastAsia"/>
          <w:color w:val="000000" w:themeColor="text1"/>
          <w:szCs w:val="21"/>
        </w:rPr>
        <w:t>——乾隆大藏经第1部《大般若波罗蜜多经》第331卷</w:t>
      </w:r>
    </w:p>
    <w:p w:rsidR="00BC365B" w:rsidRPr="00C24ED3" w:rsidRDefault="00BC365B">
      <w:pPr>
        <w:rPr>
          <w:color w:val="000000" w:themeColor="text1"/>
        </w:rPr>
      </w:pPr>
    </w:p>
    <w:p w:rsidR="001B2920" w:rsidRPr="00C24ED3" w:rsidRDefault="001B2920" w:rsidP="001B2920">
      <w:pPr>
        <w:outlineLvl w:val="2"/>
        <w:rPr>
          <w:b/>
          <w:color w:val="000000" w:themeColor="text1"/>
        </w:rPr>
      </w:pPr>
      <w:r w:rsidRPr="00C24ED3">
        <w:rPr>
          <w:b/>
          <w:color w:val="000000" w:themeColor="text1"/>
        </w:rPr>
        <w:t>淫欲本来空寂</w:t>
      </w:r>
    </w:p>
    <w:p w:rsidR="001B2920" w:rsidRPr="00C24ED3" w:rsidRDefault="001B2920" w:rsidP="001B2920">
      <w:pPr>
        <w:rPr>
          <w:color w:val="000000" w:themeColor="text1"/>
        </w:rPr>
      </w:pPr>
      <w:r w:rsidRPr="00C24ED3">
        <w:rPr>
          <w:color w:val="000000" w:themeColor="text1"/>
        </w:rPr>
        <w:t>问曰：白衣有妻子，淫欲不除，凭何得成佛？答曰：只言见性，不言淫欲。只为不见性，但得见性，淫欲本来空寂，自尔断除，亦不乐着，纵有余习，不能为害。何以故？性本清净故。虽处在五蕴色身中，其性本来清净，染污不得。法身本来无受，无饥，无渴，无寒热，无病，无恩爱，无眷属，无苦乐，无好恶，无短长，无强弱。本来无有一物可得，只缘执有此色身，因而即有饥渴、寒热、瘴病等相；若不执，即一任作。若于生死中得自在，转一切法，与圣人神通自在无碍，无处不安。若心有疑，决定透一切境界不过。不作最好，作了不免轮回生死。若见性，旃陀罗亦得成佛。</w:t>
      </w:r>
      <w:r w:rsidRPr="00C24ED3">
        <w:rPr>
          <w:rFonts w:hint="eastAsia"/>
          <w:color w:val="000000" w:themeColor="text1"/>
        </w:rPr>
        <w:t>——</w:t>
      </w:r>
      <w:r w:rsidRPr="00C24ED3">
        <w:rPr>
          <w:color w:val="000000" w:themeColor="text1"/>
        </w:rPr>
        <w:t>大正藏《少室六门》之第六门血脉论（亦即《</w:t>
      </w:r>
      <w:r w:rsidRPr="00C24ED3">
        <w:rPr>
          <w:rFonts w:hint="eastAsia"/>
          <w:color w:val="000000" w:themeColor="text1"/>
        </w:rPr>
        <w:t>达摩</w:t>
      </w:r>
      <w:r w:rsidRPr="00C24ED3">
        <w:rPr>
          <w:color w:val="000000" w:themeColor="text1"/>
        </w:rPr>
        <w:t>大师血脉论》）</w:t>
      </w:r>
    </w:p>
    <w:p w:rsidR="00BC365B" w:rsidRPr="00C24ED3" w:rsidRDefault="00BC365B">
      <w:pPr>
        <w:rPr>
          <w:color w:val="000000" w:themeColor="text1"/>
        </w:rPr>
      </w:pPr>
    </w:p>
    <w:p w:rsidR="001B2920" w:rsidRPr="00C24ED3" w:rsidRDefault="001B2920" w:rsidP="001B2920">
      <w:pPr>
        <w:outlineLvl w:val="2"/>
        <w:rPr>
          <w:b/>
          <w:color w:val="000000" w:themeColor="text1"/>
        </w:rPr>
      </w:pPr>
      <w:r w:rsidRPr="00C24ED3">
        <w:rPr>
          <w:rFonts w:hint="eastAsia"/>
          <w:b/>
          <w:color w:val="000000" w:themeColor="text1"/>
        </w:rPr>
        <w:t>无明无生无灭毕竟空无际空</w:t>
      </w:r>
    </w:p>
    <w:p w:rsidR="001B2920" w:rsidRPr="00C24ED3" w:rsidRDefault="001B2920" w:rsidP="001B2920">
      <w:pPr>
        <w:rPr>
          <w:rFonts w:asciiTheme="minorEastAsia" w:hAnsiTheme="minorEastAsia"/>
          <w:color w:val="000000" w:themeColor="text1"/>
          <w:szCs w:val="21"/>
        </w:rPr>
      </w:pPr>
      <w:r w:rsidRPr="00C24ED3">
        <w:rPr>
          <w:rFonts w:hint="eastAsia"/>
          <w:color w:val="000000" w:themeColor="text1"/>
        </w:rPr>
        <w:t>善现，胜义谛中，无明无生无灭、无染无净，行、识、名色、六处、触、受、爱、取、有、生、老死愁叹苦忧恼亦无生无灭、无染无净，以毕竟空、无际空故。</w:t>
      </w:r>
      <w:r w:rsidRPr="00C24ED3">
        <w:rPr>
          <w:rFonts w:asciiTheme="minorEastAsia" w:hAnsiTheme="minorEastAsia" w:hint="eastAsia"/>
          <w:color w:val="000000" w:themeColor="text1"/>
          <w:szCs w:val="21"/>
        </w:rPr>
        <w:t>——乾隆大藏经第1部《大般若波罗蜜多经》第383卷</w:t>
      </w:r>
    </w:p>
    <w:p w:rsidR="0055276E" w:rsidRPr="00C24ED3" w:rsidRDefault="0055276E" w:rsidP="001B2920">
      <w:pPr>
        <w:rPr>
          <w:rFonts w:asciiTheme="minorEastAsia" w:hAnsiTheme="minorEastAsia"/>
          <w:color w:val="000000" w:themeColor="text1"/>
          <w:szCs w:val="21"/>
        </w:rPr>
      </w:pPr>
    </w:p>
    <w:p w:rsidR="0055276E" w:rsidRPr="00C24ED3" w:rsidRDefault="0055276E" w:rsidP="0055276E">
      <w:pPr>
        <w:outlineLvl w:val="2"/>
        <w:rPr>
          <w:b/>
          <w:color w:val="000000" w:themeColor="text1"/>
        </w:rPr>
      </w:pPr>
      <w:r w:rsidRPr="00C24ED3">
        <w:rPr>
          <w:rFonts w:hint="eastAsia"/>
          <w:b/>
          <w:color w:val="000000" w:themeColor="text1"/>
        </w:rPr>
        <w:t>诸佛无上正等菩提亦无生无灭</w:t>
      </w:r>
    </w:p>
    <w:p w:rsidR="0055276E" w:rsidRPr="00C24ED3" w:rsidRDefault="0055276E" w:rsidP="0055276E">
      <w:pPr>
        <w:rPr>
          <w:color w:val="000000" w:themeColor="text1"/>
        </w:rPr>
      </w:pPr>
      <w:r w:rsidRPr="00C24ED3">
        <w:rPr>
          <w:rFonts w:hint="eastAsia"/>
          <w:color w:val="000000" w:themeColor="text1"/>
        </w:rPr>
        <w:t>善现，胜义谛中，预流果无生无灭、无染无净，一来、不还、阿罗汉果、独觉菩提亦无生无灭、无染无净，以毕竟空、无际空故。善现，胜义谛中，一切菩萨摩诃萨行无生无灭、无染无净，诸佛无上正等菩提亦无生无灭、无染无净，以毕竟空、无际空故。——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383</w:t>
      </w:r>
      <w:r w:rsidRPr="00C24ED3">
        <w:rPr>
          <w:rFonts w:hint="eastAsia"/>
          <w:color w:val="000000" w:themeColor="text1"/>
        </w:rPr>
        <w:t>卷</w:t>
      </w:r>
    </w:p>
    <w:p w:rsidR="0055276E" w:rsidRPr="00C24ED3" w:rsidRDefault="0055276E" w:rsidP="001B2920">
      <w:pPr>
        <w:rPr>
          <w:color w:val="000000" w:themeColor="text1"/>
        </w:rPr>
      </w:pPr>
    </w:p>
    <w:p w:rsidR="0055276E" w:rsidRPr="00C24ED3" w:rsidRDefault="0055276E" w:rsidP="0055276E">
      <w:pPr>
        <w:outlineLvl w:val="2"/>
        <w:rPr>
          <w:b/>
          <w:color w:val="000000" w:themeColor="text1"/>
        </w:rPr>
      </w:pPr>
      <w:r w:rsidRPr="00C24ED3">
        <w:rPr>
          <w:rFonts w:hint="eastAsia"/>
          <w:b/>
          <w:color w:val="000000" w:themeColor="text1"/>
        </w:rPr>
        <w:t>有为法无生无灭无为法亦无生无灭</w:t>
      </w:r>
    </w:p>
    <w:p w:rsidR="0055276E" w:rsidRPr="00C24ED3" w:rsidRDefault="0055276E" w:rsidP="0055276E">
      <w:pPr>
        <w:rPr>
          <w:color w:val="000000" w:themeColor="text1"/>
        </w:rPr>
      </w:pPr>
      <w:r w:rsidRPr="00C24ED3">
        <w:rPr>
          <w:rFonts w:hint="eastAsia"/>
          <w:color w:val="000000" w:themeColor="text1"/>
        </w:rPr>
        <w:t>善现，胜义谛中，世间法无生无灭、无染无净，出世间法亦无生无灭、无染无净，以毕竟空、</w:t>
      </w:r>
      <w:r w:rsidRPr="00C24ED3">
        <w:rPr>
          <w:rFonts w:hint="eastAsia"/>
          <w:color w:val="000000" w:themeColor="text1"/>
        </w:rPr>
        <w:lastRenderedPageBreak/>
        <w:t>无际空故。善现，胜义谛中，有漏法无生无灭、无染无净，无漏法亦无生无灭、无染无净，以毕竟空、无际空故。善现，胜义谛中，有为法无生无灭、无染无净，无为法亦无生无灭、无染无净，以毕竟空、无际空故。——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383</w:t>
      </w:r>
      <w:r w:rsidRPr="00C24ED3">
        <w:rPr>
          <w:rFonts w:hint="eastAsia"/>
          <w:color w:val="000000" w:themeColor="text1"/>
        </w:rPr>
        <w:t>卷</w:t>
      </w:r>
    </w:p>
    <w:p w:rsidR="00BC365B" w:rsidRPr="00C24ED3" w:rsidRDefault="00BC365B">
      <w:pPr>
        <w:rPr>
          <w:color w:val="000000" w:themeColor="text1"/>
        </w:rPr>
      </w:pPr>
    </w:p>
    <w:p w:rsidR="001B2920" w:rsidRPr="00C24ED3" w:rsidRDefault="001B2920" w:rsidP="001B2920">
      <w:pPr>
        <w:outlineLvl w:val="2"/>
        <w:rPr>
          <w:b/>
          <w:color w:val="000000" w:themeColor="text1"/>
        </w:rPr>
      </w:pPr>
      <w:r w:rsidRPr="00C24ED3">
        <w:rPr>
          <w:rFonts w:hint="eastAsia"/>
          <w:b/>
          <w:color w:val="000000" w:themeColor="text1"/>
        </w:rPr>
        <w:t>贪嗔痴等一切烦恼即空</w:t>
      </w:r>
    </w:p>
    <w:p w:rsidR="001B2920" w:rsidRPr="00C24ED3" w:rsidRDefault="001B2920" w:rsidP="001B2920">
      <w:pPr>
        <w:rPr>
          <w:color w:val="000000" w:themeColor="text1"/>
        </w:rPr>
      </w:pPr>
      <w:r w:rsidRPr="00C24ED3">
        <w:rPr>
          <w:rFonts w:hint="eastAsia"/>
          <w:color w:val="000000" w:themeColor="text1"/>
        </w:rPr>
        <w:t>佛言：“童子，如是，如是，如汝所说。贪嗔痴等一切烦恼，莫不皆住于空之中。”文殊师利菩萨复白佛言：“世尊，若修行者，离贪嗔等而求于空，当知是人未善修行，不得名为修行之者。何以故？贪嗔痴等一切烦恼即空故。”……文殊师利菩萨言：“世尊，贪嗔痴性即是平等，我常住于如是平等，是故我于贪嗔痴，非已出离亦非未离。世尊，若有沙门、婆罗门，自见离贪嗔痴，见他有贪嗔痴，即是二见。何谓二见？谓断见、常见。所以者何？若见自身离贪嗔痴即是断见，若见他身有贪嗔痴即是常见。世尊，如是之人非为正住。夫正住者，不应于己见胜、谓他为劣故。”——乾隆大藏经第</w:t>
      </w:r>
      <w:r w:rsidRPr="00C24ED3">
        <w:rPr>
          <w:rFonts w:hint="eastAsia"/>
          <w:color w:val="000000" w:themeColor="text1"/>
        </w:rPr>
        <w:t>42</w:t>
      </w:r>
      <w:r w:rsidRPr="00C24ED3">
        <w:rPr>
          <w:rFonts w:hint="eastAsia"/>
          <w:color w:val="000000" w:themeColor="text1"/>
        </w:rPr>
        <w:t>部《文殊师利所说不思议佛境界经》</w:t>
      </w:r>
    </w:p>
    <w:p w:rsidR="00BC365B" w:rsidRPr="00C24ED3" w:rsidRDefault="00BC365B">
      <w:pPr>
        <w:rPr>
          <w:color w:val="000000" w:themeColor="text1"/>
        </w:rPr>
      </w:pPr>
    </w:p>
    <w:p w:rsidR="00C62E96" w:rsidRPr="00C24ED3" w:rsidRDefault="00C62E96" w:rsidP="00C62E96">
      <w:pPr>
        <w:outlineLvl w:val="2"/>
        <w:rPr>
          <w:b/>
          <w:color w:val="000000" w:themeColor="text1"/>
        </w:rPr>
      </w:pPr>
      <w:r w:rsidRPr="00C24ED3">
        <w:rPr>
          <w:rFonts w:hint="eastAsia"/>
          <w:b/>
          <w:color w:val="000000" w:themeColor="text1"/>
        </w:rPr>
        <w:t>菩萨众生皆是幻化幻化灭故无取证者</w:t>
      </w:r>
    </w:p>
    <w:p w:rsidR="00C62E96" w:rsidRPr="00C24ED3" w:rsidRDefault="00C62E96" w:rsidP="00C62E96">
      <w:pPr>
        <w:rPr>
          <w:color w:val="000000" w:themeColor="text1"/>
        </w:rPr>
      </w:pPr>
      <w:r w:rsidRPr="00C24ED3">
        <w:rPr>
          <w:rFonts w:hint="eastAsia"/>
          <w:color w:val="000000" w:themeColor="text1"/>
        </w:rPr>
        <w:t>善男子，圆觉自性，非性性有，循诸性起，无取无证，于实相中，实无菩萨及诸众生。何以故？菩萨、众生皆是幻化，幻化灭故，无取证者。——乾隆大藏经第</w:t>
      </w:r>
      <w:r w:rsidRPr="00C24ED3">
        <w:rPr>
          <w:rFonts w:hint="eastAsia"/>
          <w:color w:val="000000" w:themeColor="text1"/>
        </w:rPr>
        <w:t>423</w:t>
      </w:r>
      <w:r w:rsidRPr="00C24ED3">
        <w:rPr>
          <w:rFonts w:hint="eastAsia"/>
          <w:color w:val="000000" w:themeColor="text1"/>
        </w:rPr>
        <w:t>部《大方广圆觉修多罗了义经》</w:t>
      </w:r>
    </w:p>
    <w:p w:rsidR="00C62E96" w:rsidRPr="00C24ED3" w:rsidRDefault="00C62E96" w:rsidP="00C62E96">
      <w:pPr>
        <w:rPr>
          <w:color w:val="000000" w:themeColor="text1"/>
        </w:rPr>
      </w:pPr>
    </w:p>
    <w:p w:rsidR="00C62E96" w:rsidRPr="00C24ED3" w:rsidRDefault="00C62E96" w:rsidP="00C62E96">
      <w:pPr>
        <w:outlineLvl w:val="2"/>
        <w:rPr>
          <w:b/>
          <w:color w:val="000000" w:themeColor="text1"/>
        </w:rPr>
      </w:pPr>
      <w:r w:rsidRPr="00C24ED3">
        <w:rPr>
          <w:rFonts w:hint="eastAsia"/>
          <w:b/>
          <w:color w:val="000000" w:themeColor="text1"/>
        </w:rPr>
        <w:t>实无有法名为菩萨</w:t>
      </w:r>
    </w:p>
    <w:p w:rsidR="00C62E96" w:rsidRPr="00C24ED3" w:rsidRDefault="00C62E96" w:rsidP="00C62E96">
      <w:pPr>
        <w:rPr>
          <w:color w:val="000000" w:themeColor="text1"/>
        </w:rPr>
      </w:pPr>
      <w:r w:rsidRPr="00C24ED3">
        <w:rPr>
          <w:rFonts w:hint="eastAsia"/>
          <w:color w:val="000000" w:themeColor="text1"/>
        </w:rPr>
        <w:t>佛言：“须菩提，于意云何？颇有实法名为菩萨不？”须菩提言：“不也，世尊。实无有法名为菩萨，是故佛说一切法无众生、无人、无寿者。”“须菩提，若菩萨作是言‘我庄严佛国土’，是不名菩萨。何以故？如来说庄严佛土庄严佛土者，即非庄严，是名庄严佛国土。须菩提，若菩萨通达无我无我法者，如来说名真实菩萨。”——乾隆大藏经第</w:t>
      </w:r>
      <w:r w:rsidRPr="00C24ED3">
        <w:rPr>
          <w:rFonts w:hint="eastAsia"/>
          <w:color w:val="000000" w:themeColor="text1"/>
        </w:rPr>
        <w:t>10</w:t>
      </w:r>
      <w:r w:rsidRPr="00C24ED3">
        <w:rPr>
          <w:rFonts w:hint="eastAsia"/>
          <w:color w:val="000000" w:themeColor="text1"/>
        </w:rPr>
        <w:t>部《金刚般若波罗蜜经》元魏三藏留支译</w:t>
      </w:r>
    </w:p>
    <w:p w:rsidR="00BC365B" w:rsidRPr="00C24ED3" w:rsidRDefault="00BC365B">
      <w:pPr>
        <w:rPr>
          <w:color w:val="000000" w:themeColor="text1"/>
        </w:rPr>
      </w:pPr>
    </w:p>
    <w:p w:rsidR="002E725D" w:rsidRPr="00C24ED3" w:rsidRDefault="002E725D" w:rsidP="002E725D">
      <w:pPr>
        <w:outlineLvl w:val="2"/>
        <w:rPr>
          <w:b/>
          <w:color w:val="000000" w:themeColor="text1"/>
        </w:rPr>
      </w:pPr>
      <w:r w:rsidRPr="00C24ED3">
        <w:rPr>
          <w:rFonts w:hint="eastAsia"/>
          <w:b/>
          <w:color w:val="000000" w:themeColor="text1"/>
        </w:rPr>
        <w:t>无法可得名阿耨多罗</w:t>
      </w:r>
    </w:p>
    <w:p w:rsidR="002E725D" w:rsidRPr="00C24ED3" w:rsidRDefault="002E725D" w:rsidP="002E725D">
      <w:pPr>
        <w:rPr>
          <w:color w:val="000000" w:themeColor="text1"/>
        </w:rPr>
      </w:pPr>
      <w:r w:rsidRPr="00C24ED3">
        <w:rPr>
          <w:rFonts w:hint="eastAsia"/>
          <w:color w:val="000000" w:themeColor="text1"/>
        </w:rPr>
        <w:t>佛复谓文殊师利言：“阿耨多罗是佛法不？”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C24ED3">
        <w:rPr>
          <w:rFonts w:hint="eastAsia"/>
          <w:color w:val="000000" w:themeColor="text1"/>
        </w:rPr>
        <w:t>18</w:t>
      </w:r>
      <w:r w:rsidRPr="00C24ED3">
        <w:rPr>
          <w:rFonts w:hint="eastAsia"/>
          <w:color w:val="000000" w:themeColor="text1"/>
        </w:rPr>
        <w:t>部《文殊师利所说摩诃般若波罗蜜经》</w:t>
      </w:r>
    </w:p>
    <w:p w:rsidR="002E725D" w:rsidRPr="00C24ED3" w:rsidRDefault="002E725D" w:rsidP="002E725D">
      <w:pPr>
        <w:rPr>
          <w:color w:val="000000" w:themeColor="text1"/>
        </w:rPr>
      </w:pPr>
    </w:p>
    <w:p w:rsidR="002E725D" w:rsidRPr="00C24ED3" w:rsidRDefault="002E725D" w:rsidP="002E725D">
      <w:pPr>
        <w:outlineLvl w:val="2"/>
        <w:rPr>
          <w:b/>
          <w:color w:val="000000" w:themeColor="text1"/>
        </w:rPr>
      </w:pPr>
      <w:r w:rsidRPr="00C24ED3">
        <w:rPr>
          <w:rFonts w:hint="eastAsia"/>
          <w:b/>
          <w:color w:val="000000" w:themeColor="text1"/>
        </w:rPr>
        <w:t>无法可得名阿耨多罗</w:t>
      </w:r>
    </w:p>
    <w:p w:rsidR="002E725D" w:rsidRPr="00C24ED3" w:rsidRDefault="002E725D" w:rsidP="002E725D">
      <w:pPr>
        <w:rPr>
          <w:color w:val="000000" w:themeColor="text1"/>
        </w:rPr>
      </w:pPr>
      <w:r w:rsidRPr="00C24ED3">
        <w:rPr>
          <w:rFonts w:hint="eastAsia"/>
          <w:color w:val="000000" w:themeColor="text1"/>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w:t>
      </w:r>
      <w:r w:rsidRPr="00C24ED3">
        <w:rPr>
          <w:rFonts w:hint="eastAsia"/>
          <w:color w:val="000000" w:themeColor="text1"/>
        </w:rPr>
        <w:lastRenderedPageBreak/>
        <w:t>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C24ED3">
        <w:rPr>
          <w:rFonts w:hint="eastAsia"/>
          <w:color w:val="000000" w:themeColor="text1"/>
        </w:rPr>
        <w:t>18</w:t>
      </w:r>
      <w:r w:rsidRPr="00C24ED3">
        <w:rPr>
          <w:rFonts w:hint="eastAsia"/>
          <w:color w:val="000000" w:themeColor="text1"/>
        </w:rPr>
        <w:t>部《文殊师利所说摩诃般若波罗蜜经》</w:t>
      </w:r>
    </w:p>
    <w:p w:rsidR="002E725D" w:rsidRPr="00C24ED3" w:rsidRDefault="002E725D" w:rsidP="002E725D">
      <w:pPr>
        <w:rPr>
          <w:color w:val="000000" w:themeColor="text1"/>
        </w:rPr>
      </w:pPr>
    </w:p>
    <w:p w:rsidR="002E725D" w:rsidRPr="00C24ED3" w:rsidRDefault="002E725D" w:rsidP="002E725D">
      <w:pPr>
        <w:outlineLvl w:val="2"/>
        <w:rPr>
          <w:b/>
          <w:color w:val="000000" w:themeColor="text1"/>
        </w:rPr>
      </w:pPr>
      <w:r w:rsidRPr="00C24ED3">
        <w:rPr>
          <w:rFonts w:hint="eastAsia"/>
          <w:b/>
          <w:color w:val="000000" w:themeColor="text1"/>
        </w:rPr>
        <w:t>不见修行菩提及证菩提者</w:t>
      </w:r>
    </w:p>
    <w:p w:rsidR="002E725D" w:rsidRPr="00C24ED3" w:rsidRDefault="002E725D" w:rsidP="002E725D">
      <w:pPr>
        <w:rPr>
          <w:color w:val="000000" w:themeColor="text1"/>
        </w:rPr>
      </w:pPr>
      <w:r w:rsidRPr="00C24ED3">
        <w:rPr>
          <w:rFonts w:hint="eastAsia"/>
          <w:color w:val="000000" w:themeColor="text1"/>
        </w:rPr>
        <w:t>佛言：“汝云何见？”文殊师利言：“我不作凡夫见，不作圣人见，不作学见，不作无学见，不作大见，不作小见，不作调伏见，不作不调伏见，非见非不见。”舍利弗语文殊师利言：“汝今如是观声闻乘，若观佛乘当复云何？”文殊师利言：“不见菩提法，不见修行菩提及证菩提者。”——乾隆大藏经第</w:t>
      </w:r>
      <w:r w:rsidRPr="00C24ED3">
        <w:rPr>
          <w:rFonts w:hint="eastAsia"/>
          <w:color w:val="000000" w:themeColor="text1"/>
        </w:rPr>
        <w:t>18</w:t>
      </w:r>
      <w:r w:rsidRPr="00C24ED3">
        <w:rPr>
          <w:rFonts w:hint="eastAsia"/>
          <w:color w:val="000000" w:themeColor="text1"/>
        </w:rPr>
        <w:t>部《文殊师利所说摩诃般若波罗蜜经》</w:t>
      </w:r>
    </w:p>
    <w:p w:rsidR="00BC365B" w:rsidRPr="00C24ED3" w:rsidRDefault="00BC365B">
      <w:pPr>
        <w:rPr>
          <w:color w:val="000000" w:themeColor="text1"/>
        </w:rPr>
      </w:pPr>
    </w:p>
    <w:p w:rsidR="001C7066" w:rsidRPr="00C24ED3" w:rsidRDefault="001C7066" w:rsidP="001C7066">
      <w:pPr>
        <w:outlineLvl w:val="2"/>
        <w:rPr>
          <w:b/>
          <w:color w:val="000000" w:themeColor="text1"/>
        </w:rPr>
      </w:pPr>
      <w:r w:rsidRPr="00C24ED3">
        <w:rPr>
          <w:rFonts w:hint="eastAsia"/>
          <w:b/>
          <w:color w:val="000000" w:themeColor="text1"/>
        </w:rPr>
        <w:t>实无有法佛得阿耨多罗三藐三菩提</w:t>
      </w:r>
    </w:p>
    <w:p w:rsidR="001C7066" w:rsidRPr="00C24ED3" w:rsidRDefault="001C7066" w:rsidP="001C7066">
      <w:pPr>
        <w:rPr>
          <w:color w:val="000000" w:themeColor="text1"/>
        </w:rPr>
      </w:pPr>
      <w:r w:rsidRPr="00C24ED3">
        <w:rPr>
          <w:rFonts w:hint="eastAsia"/>
          <w:color w:val="000000" w:themeColor="text1"/>
        </w:rPr>
        <w:t>若有人言：‘如来得阿耨多罗三藐三菩提’，须菩提，实无有法佛得阿耨多罗三藐三菩提。须菩提，如来所得阿耨多罗三藐三菩提，于是中无实无虚，是故如来说一切法皆是佛法。须菩提，所言一切法者，即非一切法，是故名一切法。”——乾隆大藏经第</w:t>
      </w:r>
      <w:r w:rsidRPr="00C24ED3">
        <w:rPr>
          <w:rFonts w:hint="eastAsia"/>
          <w:color w:val="000000" w:themeColor="text1"/>
        </w:rPr>
        <w:t>10</w:t>
      </w:r>
      <w:r w:rsidRPr="00C24ED3">
        <w:rPr>
          <w:rFonts w:hint="eastAsia"/>
          <w:color w:val="000000" w:themeColor="text1"/>
        </w:rPr>
        <w:t>部《金刚般若波罗蜜经》姚秦三藏法师鸠摩罗什译</w:t>
      </w:r>
    </w:p>
    <w:p w:rsidR="00BC365B" w:rsidRPr="00C24ED3" w:rsidRDefault="00BC365B">
      <w:pPr>
        <w:rPr>
          <w:color w:val="000000" w:themeColor="text1"/>
        </w:rPr>
      </w:pPr>
    </w:p>
    <w:p w:rsidR="00441608" w:rsidRPr="00C24ED3" w:rsidRDefault="00441608" w:rsidP="00441608">
      <w:pPr>
        <w:outlineLvl w:val="2"/>
        <w:rPr>
          <w:b/>
          <w:color w:val="000000" w:themeColor="text1"/>
        </w:rPr>
      </w:pPr>
      <w:r w:rsidRPr="00C24ED3">
        <w:rPr>
          <w:b/>
          <w:color w:val="000000" w:themeColor="text1"/>
        </w:rPr>
        <w:t>第一义谛无有诸业</w:t>
      </w:r>
    </w:p>
    <w:p w:rsidR="00441608" w:rsidRPr="00C24ED3" w:rsidRDefault="00441608" w:rsidP="00441608">
      <w:pPr>
        <w:rPr>
          <w:color w:val="000000" w:themeColor="text1"/>
        </w:rPr>
      </w:pPr>
      <w:r w:rsidRPr="00C24ED3">
        <w:rPr>
          <w:color w:val="000000" w:themeColor="text1"/>
        </w:rPr>
        <w:t>第一义谛无有诸业。亦无诸有而从业生及以种种众苦恼事。</w:t>
      </w:r>
      <w:r w:rsidRPr="00C24ED3">
        <w:rPr>
          <w:rFonts w:hint="eastAsia"/>
          <w:color w:val="000000" w:themeColor="text1"/>
        </w:rPr>
        <w:t>……</w:t>
      </w:r>
      <w:r w:rsidRPr="00C24ED3">
        <w:rPr>
          <w:color w:val="000000" w:themeColor="text1"/>
        </w:rPr>
        <w:t>实义之中能觉所觉。一切皆悉不可得故。</w:t>
      </w:r>
      <w:r w:rsidRPr="00C24ED3">
        <w:rPr>
          <w:rFonts w:hint="eastAsia"/>
          <w:color w:val="000000" w:themeColor="text1"/>
        </w:rPr>
        <w:t>——乾隆大藏经第</w:t>
      </w:r>
      <w:r w:rsidRPr="00C24ED3">
        <w:rPr>
          <w:rFonts w:hint="eastAsia"/>
          <w:color w:val="000000" w:themeColor="text1"/>
        </w:rPr>
        <w:t>339</w:t>
      </w:r>
      <w:r w:rsidRPr="00C24ED3">
        <w:rPr>
          <w:rFonts w:hint="eastAsia"/>
          <w:color w:val="000000" w:themeColor="text1"/>
        </w:rPr>
        <w:t>部《有德女所问大乘经》</w:t>
      </w:r>
    </w:p>
    <w:p w:rsidR="008F497C" w:rsidRPr="00C24ED3" w:rsidRDefault="008F497C">
      <w:pPr>
        <w:rPr>
          <w:color w:val="000000" w:themeColor="text1"/>
        </w:rPr>
      </w:pPr>
    </w:p>
    <w:p w:rsidR="00441608" w:rsidRPr="00C24ED3" w:rsidRDefault="00441608" w:rsidP="00441608">
      <w:pPr>
        <w:outlineLvl w:val="2"/>
        <w:rPr>
          <w:b/>
          <w:color w:val="000000" w:themeColor="text1"/>
        </w:rPr>
      </w:pPr>
      <w:r w:rsidRPr="00C24ED3">
        <w:rPr>
          <w:rFonts w:hint="eastAsia"/>
          <w:b/>
          <w:color w:val="000000" w:themeColor="text1"/>
        </w:rPr>
        <w:t>胜义谛中不可说有因果差别</w:t>
      </w:r>
    </w:p>
    <w:p w:rsidR="00441608" w:rsidRPr="00C24ED3" w:rsidRDefault="00441608" w:rsidP="00441608">
      <w:pPr>
        <w:rPr>
          <w:rFonts w:asciiTheme="minorEastAsia" w:hAnsiTheme="minorEastAsia"/>
          <w:color w:val="000000" w:themeColor="text1"/>
          <w:szCs w:val="21"/>
        </w:rPr>
      </w:pPr>
      <w:r w:rsidRPr="00C24ED3">
        <w:rPr>
          <w:rFonts w:asciiTheme="minorEastAsia" w:hAnsiTheme="minorEastAsia" w:hint="eastAsia"/>
          <w:color w:val="000000" w:themeColor="text1"/>
          <w:szCs w:val="21"/>
        </w:rPr>
        <w:t>佛言：“善现，依世俗谛，安立如是因果差别，不依胜义。胜义谛中，不可说有因果差别。所以者何？善现，胜义谛中，一切法性不可分别、无说无示，云何当有因果差别？”——乾隆大藏经第1部《大般若波罗蜜多经》第383卷</w:t>
      </w:r>
    </w:p>
    <w:p w:rsidR="008F497C" w:rsidRPr="00C24ED3" w:rsidRDefault="008F497C">
      <w:pPr>
        <w:rPr>
          <w:color w:val="000000" w:themeColor="text1"/>
        </w:rPr>
      </w:pPr>
    </w:p>
    <w:p w:rsidR="00892CC1" w:rsidRPr="00C24ED3" w:rsidRDefault="00892CC1" w:rsidP="00892CC1">
      <w:pPr>
        <w:outlineLvl w:val="2"/>
        <w:rPr>
          <w:b/>
          <w:color w:val="000000" w:themeColor="text1"/>
        </w:rPr>
      </w:pPr>
      <w:r w:rsidRPr="00C24ED3">
        <w:rPr>
          <w:rFonts w:hint="eastAsia"/>
          <w:b/>
          <w:color w:val="000000" w:themeColor="text1"/>
        </w:rPr>
        <w:t>胜义中不可说有因果差别</w:t>
      </w:r>
    </w:p>
    <w:p w:rsidR="00892CC1" w:rsidRPr="00C24ED3" w:rsidRDefault="00892CC1">
      <w:pPr>
        <w:rPr>
          <w:color w:val="000000" w:themeColor="text1"/>
        </w:rPr>
      </w:pPr>
      <w:r w:rsidRPr="00C24ED3">
        <w:rPr>
          <w:rFonts w:hint="eastAsia"/>
          <w:color w:val="000000" w:themeColor="text1"/>
        </w:rPr>
        <w:t>具寿善现复白佛言：“若色等法与真法界、真如、实际无有异者，云何世尊施设黑业有黑异熟，谓感地狱、傍生、鬼界？施设白业有白异熟，谓感人天？施设黑白业有黑白异熟，谓感一分傍生、鬼界及一分人？施设非黑非白业有非黑非白异熟，谓感预流、一来、不还、阿罗汉果、独觉菩提、诸佛无上正等菩提？”佛告善现：“我依世俗，施设如是因果差别，不依胜义。以胜义中，不可说有因果差别。所以者何？胜义谛理，诸法性相不可分别、无说、无示，如何当有因果差别？善现当知，于胜义谛，色乃至识无生无灭、无染无净，以毕竟空、无际空故；眼处乃至意处无生无灭、无染无净，以毕竟空、无际空故；色处乃至法处无生无灭、无染无净，以毕竟空、无际空故；眼界乃至意界无生无灭、无染无净，以毕竟空、无际空故；色界乃至法界无生无灭、无染无净，以毕竟空、无际空故；眼识界乃至意识界无生无灭、无染无净，以毕竟空、无际空故；眼触乃至意触无生无灭、无染无净，以毕竟空、无际空故；眼触为缘所生诸受乃至意触为缘所生诸受无生无灭、无染无净，以毕竟空、无际空故；地界乃至识界无生无灭、无染无净，以毕竟空、无际空故；因缘乃至增上缘无生无灭、无染</w:t>
      </w:r>
      <w:r w:rsidRPr="00C24ED3">
        <w:rPr>
          <w:rFonts w:hint="eastAsia"/>
          <w:color w:val="000000" w:themeColor="text1"/>
        </w:rPr>
        <w:lastRenderedPageBreak/>
        <w:t>无净，以毕竟空、无际空故；从缘所生诸法无生无灭、无染无净，以毕竟空、无际空故；无明乃至老死无生无灭、无染无净，以毕竟空、无际空故；布施波罗蜜多乃至般若波罗蜜多无生无灭、无染无净，以毕竟空、无际空故；四静虑、四无量、四无色定无生无灭、无染无净，以毕竟空、无际空故；四念住乃至八圣道支无生无灭、无染无净，以毕竟空、无际空故；空、无相、无愿解脱门无生无灭、无染无净，以毕竟空、无际空故；内空乃至无性自性空无生无灭、无染无净，以毕竟空、无际空故；真如乃至不思议界无生无灭、无染无净，以毕竟空、无际空故；苦、集、灭、道圣谛无生无灭、无染无净，以毕竟空、无际空故；八解脱乃至十遍处无生无灭、无染无净，以毕竟空、无际空故；净观地乃至如来地无生无灭、无染无净，以毕竟空、无际空故；极喜地乃至法云地无生无灭、无染无净，以毕竟空、无际空故；一切陀罗尼门、三摩地门无生无灭、无染无净，以毕竟空、无际空故；五眼、六神通无生无灭、无染无净，以毕竟空、无际空故；如来十力乃至十八佛不共法无生无灭、无染无净，以毕竟空、无际空故、三十二大士相、八十随好无生无灭、无染无净，以毕竟空、无际空故、无忘失法、恒住舍性无生无灭、无染无净，以毕竟空、无际空故；一切智、道相智、一切相智无生无灭、无染无净，以毕竟空、无际空故；预流果乃至独觉菩提无生无灭、无染无净，以毕竟空、无际空故；一切菩萨摩诃萨行、诸佛无上正等菩提无生无灭、无染无净，以毕竟空、无际空故；善法、非善法无生无灭、无染无净，以毕竟空、无际空故；有记法、无记法无生无灭、无染无净，以毕竟空、无际空故；有漏法、无漏法无生无灭、无染无净，以毕竟空、无际空故；世间法、出世间法无生无灭、无染无净，以毕竟空、无际空故；有为法、无为法无生无灭、无染无净，以毕竟空、无际空故。”——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471</w:t>
      </w:r>
      <w:r w:rsidRPr="00C24ED3">
        <w:rPr>
          <w:rFonts w:hint="eastAsia"/>
          <w:color w:val="000000" w:themeColor="text1"/>
        </w:rPr>
        <w:t>卷</w:t>
      </w:r>
    </w:p>
    <w:p w:rsidR="00892CC1" w:rsidRPr="00C24ED3" w:rsidRDefault="00892CC1">
      <w:pPr>
        <w:rPr>
          <w:color w:val="000000" w:themeColor="text1"/>
        </w:rPr>
      </w:pPr>
    </w:p>
    <w:p w:rsidR="00441608" w:rsidRPr="00C24ED3" w:rsidRDefault="00441608" w:rsidP="00441608">
      <w:pPr>
        <w:outlineLvl w:val="2"/>
        <w:rPr>
          <w:b/>
          <w:color w:val="000000" w:themeColor="text1"/>
        </w:rPr>
      </w:pPr>
      <w:r w:rsidRPr="00C24ED3">
        <w:rPr>
          <w:b/>
          <w:color w:val="000000" w:themeColor="text1"/>
        </w:rPr>
        <w:t>若离因缘则无业报</w:t>
      </w:r>
    </w:p>
    <w:p w:rsidR="00441608" w:rsidRPr="00C24ED3" w:rsidRDefault="00441608" w:rsidP="00441608">
      <w:pPr>
        <w:rPr>
          <w:color w:val="000000" w:themeColor="text1"/>
        </w:rPr>
      </w:pPr>
      <w:r w:rsidRPr="00C24ED3">
        <w:rPr>
          <w:color w:val="000000" w:themeColor="text1"/>
        </w:rPr>
        <w:t>是故我说以因缘故而诸法生，以因缘故而诸法灭，若离因缘则无业报，如是等事如来觉知。</w:t>
      </w:r>
      <w:r w:rsidRPr="00C24ED3">
        <w:rPr>
          <w:rFonts w:hint="eastAsia"/>
          <w:color w:val="000000" w:themeColor="text1"/>
        </w:rPr>
        <w:t>——乾隆大藏经第</w:t>
      </w:r>
      <w:r w:rsidRPr="00C24ED3">
        <w:rPr>
          <w:rFonts w:hint="eastAsia"/>
          <w:color w:val="000000" w:themeColor="text1"/>
        </w:rPr>
        <w:t>219</w:t>
      </w:r>
      <w:r w:rsidRPr="00C24ED3">
        <w:rPr>
          <w:rFonts w:hint="eastAsia"/>
          <w:color w:val="000000" w:themeColor="text1"/>
        </w:rPr>
        <w:t>部《大乘遍照光明藏无字法门经》</w:t>
      </w:r>
    </w:p>
    <w:p w:rsidR="008F497C" w:rsidRPr="00C24ED3" w:rsidRDefault="008F497C">
      <w:pPr>
        <w:rPr>
          <w:color w:val="000000" w:themeColor="text1"/>
        </w:rPr>
      </w:pPr>
    </w:p>
    <w:p w:rsidR="008C24E5" w:rsidRPr="00C24ED3" w:rsidRDefault="008C24E5" w:rsidP="008C24E5">
      <w:pPr>
        <w:outlineLvl w:val="2"/>
        <w:rPr>
          <w:b/>
          <w:color w:val="000000" w:themeColor="text1"/>
        </w:rPr>
      </w:pPr>
      <w:r w:rsidRPr="00C24ED3">
        <w:rPr>
          <w:rFonts w:hint="eastAsia"/>
          <w:b/>
          <w:color w:val="000000" w:themeColor="text1"/>
        </w:rPr>
        <w:t>第一义无有污净若污染法若白净法</w:t>
      </w:r>
    </w:p>
    <w:p w:rsidR="008C24E5" w:rsidRPr="00C24ED3" w:rsidRDefault="008C24E5" w:rsidP="008C24E5">
      <w:pPr>
        <w:rPr>
          <w:color w:val="000000" w:themeColor="text1"/>
        </w:rPr>
      </w:pPr>
      <w:r w:rsidRPr="00C24ED3">
        <w:rPr>
          <w:rFonts w:hint="eastAsia"/>
          <w:color w:val="000000" w:themeColor="text1"/>
        </w:rPr>
        <w:t>文殊师利言：“大德舍利弗，是诸众生身见颠倒，安住我胜、我所胜。是凡夫人发起我想，是众生等执著我想，及著他想，起心心数法。是心心数法，造作诸业若善不善，是诸众生行业因故获得果报。大德舍利弗，若已有生即有染污，是污染者法界体性。大德舍利弗，若知污染是法界体性，是名白净。然第一义，无有污净，若污染法、若白净法。——乾隆大藏经第</w:t>
      </w:r>
      <w:r w:rsidRPr="00C24ED3">
        <w:rPr>
          <w:rFonts w:hint="eastAsia"/>
          <w:color w:val="000000" w:themeColor="text1"/>
        </w:rPr>
        <w:t>20</w:t>
      </w:r>
      <w:r w:rsidRPr="00C24ED3">
        <w:rPr>
          <w:rFonts w:hint="eastAsia"/>
          <w:color w:val="000000" w:themeColor="text1"/>
        </w:rPr>
        <w:t>部《大宝积经》第</w:t>
      </w:r>
      <w:r w:rsidRPr="00C24ED3">
        <w:rPr>
          <w:rFonts w:hint="eastAsia"/>
          <w:color w:val="000000" w:themeColor="text1"/>
        </w:rPr>
        <w:t>26</w:t>
      </w:r>
      <w:r w:rsidRPr="00C24ED3">
        <w:rPr>
          <w:rFonts w:hint="eastAsia"/>
          <w:color w:val="000000" w:themeColor="text1"/>
        </w:rPr>
        <w:t>卷</w:t>
      </w:r>
    </w:p>
    <w:p w:rsidR="008F497C" w:rsidRPr="00C24ED3" w:rsidRDefault="008F497C">
      <w:pPr>
        <w:rPr>
          <w:color w:val="000000" w:themeColor="text1"/>
        </w:rPr>
      </w:pPr>
    </w:p>
    <w:p w:rsidR="001E1CD8" w:rsidRPr="00C24ED3" w:rsidRDefault="001E1CD8" w:rsidP="001E1CD8">
      <w:pPr>
        <w:outlineLvl w:val="2"/>
        <w:rPr>
          <w:b/>
          <w:color w:val="000000" w:themeColor="text1"/>
        </w:rPr>
      </w:pPr>
      <w:r w:rsidRPr="00C24ED3">
        <w:rPr>
          <w:rFonts w:hint="eastAsia"/>
          <w:b/>
          <w:color w:val="000000" w:themeColor="text1"/>
        </w:rPr>
        <w:t>诸有为法无为法平等相即是第一义</w:t>
      </w:r>
    </w:p>
    <w:p w:rsidR="001E1CD8" w:rsidRPr="00C24ED3" w:rsidRDefault="001E1CD8" w:rsidP="001E1CD8">
      <w:pPr>
        <w:rPr>
          <w:color w:val="000000" w:themeColor="text1"/>
        </w:rPr>
      </w:pPr>
      <w:r w:rsidRPr="00C24ED3">
        <w:rPr>
          <w:rFonts w:hint="eastAsia"/>
          <w:color w:val="000000" w:themeColor="text1"/>
        </w:rPr>
        <w:t>须菩提白佛言：“世尊，是平等，为是有为法，为是无为法？”佛言：“非有为法，非无为法。何以故？离有为法，无为法不可得；离无为法，有为法不可得。须菩提，是有为性、无为性，是二法不合不散，无色、无形、无对、一相，所谓无相。佛亦以世谛故说，非以第一义。何以故？第一义中，无身行，无口行，无意行，亦不离身口意行得第一义。是诸有为法、无为法，平等相即是第一义。菩萨摩诃萨行般若波罗蜜时，第一义中不动，而行菩萨事饶益众生。”——乾隆大藏经第</w:t>
      </w:r>
      <w:r w:rsidRPr="00C24ED3">
        <w:rPr>
          <w:rFonts w:hint="eastAsia"/>
          <w:color w:val="000000" w:themeColor="text1"/>
        </w:rPr>
        <w:t>3</w:t>
      </w:r>
      <w:r w:rsidRPr="00C24ED3">
        <w:rPr>
          <w:rFonts w:hint="eastAsia"/>
          <w:color w:val="000000" w:themeColor="text1"/>
        </w:rPr>
        <w:t>部《摩诃般若波罗蜜经》第</w:t>
      </w:r>
      <w:r w:rsidRPr="00C24ED3">
        <w:rPr>
          <w:rFonts w:hint="eastAsia"/>
          <w:color w:val="000000" w:themeColor="text1"/>
        </w:rPr>
        <w:t>29</w:t>
      </w:r>
      <w:r w:rsidRPr="00C24ED3">
        <w:rPr>
          <w:rFonts w:hint="eastAsia"/>
          <w:color w:val="000000" w:themeColor="text1"/>
        </w:rPr>
        <w:t>卷</w:t>
      </w:r>
    </w:p>
    <w:p w:rsidR="00BC365B" w:rsidRPr="00C24ED3" w:rsidRDefault="00BC365B">
      <w:pPr>
        <w:rPr>
          <w:color w:val="000000" w:themeColor="text1"/>
        </w:rPr>
      </w:pPr>
    </w:p>
    <w:p w:rsidR="001E1CD8" w:rsidRPr="00C24ED3" w:rsidRDefault="001E1CD8" w:rsidP="001E1CD8">
      <w:pPr>
        <w:outlineLvl w:val="2"/>
        <w:rPr>
          <w:b/>
          <w:color w:val="000000" w:themeColor="text1"/>
        </w:rPr>
      </w:pPr>
      <w:r w:rsidRPr="00C24ED3">
        <w:rPr>
          <w:rFonts w:hint="eastAsia"/>
          <w:b/>
          <w:color w:val="000000" w:themeColor="text1"/>
        </w:rPr>
        <w:t>无有能说第一义谛者</w:t>
      </w:r>
    </w:p>
    <w:p w:rsidR="001E1CD8" w:rsidRPr="00C24ED3" w:rsidRDefault="001E1CD8" w:rsidP="001E1CD8">
      <w:pPr>
        <w:rPr>
          <w:color w:val="000000" w:themeColor="text1"/>
        </w:rPr>
      </w:pPr>
      <w:r w:rsidRPr="00C24ED3">
        <w:rPr>
          <w:rFonts w:hint="eastAsia"/>
          <w:color w:val="000000" w:themeColor="text1"/>
        </w:rPr>
        <w:t>天子言：“文殊师利，如来所说可虚妄耶？”“天子，如来所说无实无虚妄。何以故？如来无二相，无住心无言说，非有为法非无为法，非说实非说虚，无二相。天子，于意云何？如来化人若有所说，为实为虚妄？”答言：“非实非虚妄。何以故？如来化人无有实故。”文殊师</w:t>
      </w:r>
      <w:r w:rsidRPr="00C24ED3">
        <w:rPr>
          <w:rFonts w:hint="eastAsia"/>
          <w:color w:val="000000" w:themeColor="text1"/>
        </w:rPr>
        <w:lastRenderedPageBreak/>
        <w:t>利言：“如是，如是。天子，一切诸法无成就者，如来所说无实无虚妄，故名无二。”天子言：“文殊师利，云何如来说第一义谛？”文殊师利言：“天子，无有能说第一义谛者。何以故？是无言说无能说者。”——乾隆大藏经第</w:t>
      </w:r>
      <w:r w:rsidRPr="00C24ED3">
        <w:rPr>
          <w:rFonts w:hint="eastAsia"/>
          <w:color w:val="000000" w:themeColor="text1"/>
        </w:rPr>
        <w:t>1096</w:t>
      </w:r>
      <w:r w:rsidRPr="00C24ED3">
        <w:rPr>
          <w:rFonts w:hint="eastAsia"/>
          <w:color w:val="000000" w:themeColor="text1"/>
        </w:rPr>
        <w:t>部《清净毗尼方广经》</w:t>
      </w:r>
    </w:p>
    <w:p w:rsidR="00BC365B" w:rsidRPr="00C24ED3" w:rsidRDefault="00BC365B">
      <w:pPr>
        <w:rPr>
          <w:color w:val="000000" w:themeColor="text1"/>
        </w:rPr>
      </w:pPr>
    </w:p>
    <w:p w:rsidR="001E1CD8" w:rsidRPr="00C24ED3" w:rsidRDefault="001E1CD8" w:rsidP="001E1CD8">
      <w:pPr>
        <w:outlineLvl w:val="2"/>
        <w:rPr>
          <w:b/>
          <w:color w:val="000000" w:themeColor="text1"/>
        </w:rPr>
      </w:pPr>
      <w:r w:rsidRPr="00C24ED3">
        <w:rPr>
          <w:rFonts w:hint="eastAsia"/>
          <w:b/>
          <w:color w:val="000000" w:themeColor="text1"/>
        </w:rPr>
        <w:t>无得菩提是第一义</w:t>
      </w:r>
    </w:p>
    <w:p w:rsidR="001E1CD8" w:rsidRPr="00C24ED3" w:rsidRDefault="001E1CD8" w:rsidP="001E1CD8">
      <w:pPr>
        <w:rPr>
          <w:color w:val="000000" w:themeColor="text1"/>
        </w:rPr>
      </w:pPr>
      <w:r w:rsidRPr="00C24ED3">
        <w:rPr>
          <w:rFonts w:hint="eastAsia"/>
          <w:color w:val="000000" w:themeColor="text1"/>
        </w:rPr>
        <w:t>佛言：“……迦葉，我不以不善法而得菩提，亦不以善法而得菩提。……迦葉，解知烦恼从因缘生，名得菩提。迦葉，云何为解知从因缘所生烦恼？解知是无自性起法，是无生法，如是解知名得菩提。迦葉，但假名字名得菩提，而是菩提不以文字言说而得。若无文字，无言无说，无得菩提，是第一义。”——乾隆大藏经第</w:t>
      </w:r>
      <w:r w:rsidRPr="00C24ED3">
        <w:rPr>
          <w:rFonts w:hint="eastAsia"/>
          <w:color w:val="000000" w:themeColor="text1"/>
        </w:rPr>
        <w:t>439</w:t>
      </w:r>
      <w:r w:rsidRPr="00C24ED3">
        <w:rPr>
          <w:rFonts w:hint="eastAsia"/>
          <w:color w:val="000000" w:themeColor="text1"/>
        </w:rPr>
        <w:t>部《大方广如来秘密藏经》</w:t>
      </w:r>
    </w:p>
    <w:p w:rsidR="00D75496" w:rsidRPr="00C24ED3" w:rsidRDefault="00D75496">
      <w:pPr>
        <w:rPr>
          <w:color w:val="000000" w:themeColor="text1"/>
        </w:rPr>
      </w:pPr>
    </w:p>
    <w:p w:rsidR="001E1CD8" w:rsidRPr="00C24ED3" w:rsidRDefault="001E1CD8" w:rsidP="001E1CD8">
      <w:pPr>
        <w:outlineLvl w:val="2"/>
        <w:rPr>
          <w:b/>
          <w:color w:val="000000" w:themeColor="text1"/>
        </w:rPr>
      </w:pPr>
      <w:r w:rsidRPr="00C24ED3">
        <w:rPr>
          <w:rFonts w:hint="eastAsia"/>
          <w:b/>
          <w:color w:val="000000" w:themeColor="text1"/>
        </w:rPr>
        <w:t>第一义中无善知识无恶知识</w:t>
      </w:r>
    </w:p>
    <w:p w:rsidR="001E1CD8" w:rsidRPr="00C24ED3" w:rsidRDefault="001E1CD8" w:rsidP="001E1CD8">
      <w:pPr>
        <w:rPr>
          <w:color w:val="000000" w:themeColor="text1"/>
        </w:rPr>
      </w:pPr>
      <w:r w:rsidRPr="00C24ED3">
        <w:rPr>
          <w:rFonts w:hint="eastAsia"/>
          <w:color w:val="000000" w:themeColor="text1"/>
        </w:rPr>
        <w:t>舍利弗，如是教者名善知识。第一义中，无善知识，无恶知识。舍利弗，若人成就如是相者，世间希有，得不颠倒真实见故，是为正见。……第一义中，无有定实名为僧法常不坏者。圣人若说言有是法，是即为污。——乾隆大藏经第</w:t>
      </w:r>
      <w:r w:rsidRPr="00C24ED3">
        <w:rPr>
          <w:rFonts w:hint="eastAsia"/>
          <w:color w:val="000000" w:themeColor="text1"/>
        </w:rPr>
        <w:t>1090</w:t>
      </w:r>
      <w:r w:rsidRPr="00C24ED3">
        <w:rPr>
          <w:rFonts w:hint="eastAsia"/>
          <w:color w:val="000000" w:themeColor="text1"/>
        </w:rPr>
        <w:t>部《佛藏经》</w:t>
      </w:r>
    </w:p>
    <w:p w:rsidR="00D75496" w:rsidRPr="00C24ED3" w:rsidRDefault="00D75496">
      <w:pPr>
        <w:rPr>
          <w:color w:val="000000" w:themeColor="text1"/>
        </w:rPr>
      </w:pPr>
    </w:p>
    <w:p w:rsidR="001E1CD8" w:rsidRPr="00C24ED3" w:rsidRDefault="001E1CD8" w:rsidP="001E1CD8">
      <w:pPr>
        <w:outlineLvl w:val="2"/>
        <w:rPr>
          <w:b/>
          <w:color w:val="000000" w:themeColor="text1"/>
        </w:rPr>
      </w:pPr>
      <w:r w:rsidRPr="00C24ED3">
        <w:rPr>
          <w:rFonts w:hint="eastAsia"/>
          <w:b/>
          <w:color w:val="000000" w:themeColor="text1"/>
        </w:rPr>
        <w:t>世俗真如即是胜义</w:t>
      </w:r>
    </w:p>
    <w:p w:rsidR="001E1CD8" w:rsidRPr="00C24ED3" w:rsidRDefault="001E1CD8" w:rsidP="001E1CD8">
      <w:pPr>
        <w:rPr>
          <w:color w:val="000000" w:themeColor="text1"/>
        </w:rPr>
      </w:pPr>
      <w:r w:rsidRPr="00C24ED3">
        <w:rPr>
          <w:rFonts w:hint="eastAsia"/>
          <w:color w:val="000000" w:themeColor="text1"/>
        </w:rPr>
        <w:t>佛言：“善现，诸菩萨摩诃萨修行般若波罗蜜多，随世俗故，显示诸法若有若无，非随胜义。”“世尊，世俗、胜义为有异不？”“不也，善现。非异世俗别有胜义。何以故？善现，世俗真如即是胜义。诸有情类颠倒妄执，于此真如不知不见；菩萨摩诃萨哀愍彼故，随世俗相显示诸法若有若无。复次，善现，诸有情类于蕴等法，起实有想不知非有；菩萨摩诃萨哀愍彼故，分别诸法若有若无。如何当令彼有情类知蕴等法皆非实有？善现，诸菩萨摩诃萨应行如是甚深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365</w:t>
      </w:r>
      <w:r w:rsidRPr="00C24ED3">
        <w:rPr>
          <w:rFonts w:hint="eastAsia"/>
          <w:color w:val="000000" w:themeColor="text1"/>
        </w:rPr>
        <w:t>卷</w:t>
      </w: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D75496" w:rsidRPr="00C24ED3" w:rsidRDefault="00D75496">
      <w:pPr>
        <w:rPr>
          <w:color w:val="000000" w:themeColor="text1"/>
        </w:rPr>
      </w:pPr>
    </w:p>
    <w:p w:rsidR="00BC365B" w:rsidRPr="00C24ED3" w:rsidRDefault="00BC365B">
      <w:pPr>
        <w:rPr>
          <w:color w:val="000000" w:themeColor="text1"/>
        </w:rPr>
      </w:pPr>
    </w:p>
    <w:p w:rsidR="00B67EC0" w:rsidRPr="00C24ED3" w:rsidRDefault="00B67EC0">
      <w:pPr>
        <w:rPr>
          <w:color w:val="000000" w:themeColor="text1"/>
        </w:rPr>
      </w:pPr>
    </w:p>
    <w:p w:rsidR="00B67EC0" w:rsidRPr="00C24ED3" w:rsidRDefault="009D78FA" w:rsidP="00D75496">
      <w:pPr>
        <w:jc w:val="center"/>
        <w:outlineLvl w:val="1"/>
        <w:rPr>
          <w:b/>
          <w:color w:val="000000" w:themeColor="text1"/>
        </w:rPr>
      </w:pPr>
      <w:r w:rsidRPr="00C24ED3">
        <w:rPr>
          <w:rFonts w:hint="eastAsia"/>
          <w:b/>
          <w:color w:val="000000" w:themeColor="text1"/>
        </w:rPr>
        <w:lastRenderedPageBreak/>
        <w:t>如来之藏</w:t>
      </w:r>
    </w:p>
    <w:p w:rsidR="00BC365B" w:rsidRPr="00C24ED3" w:rsidRDefault="00BC365B">
      <w:pPr>
        <w:rPr>
          <w:b/>
          <w:color w:val="000000" w:themeColor="text1"/>
        </w:rPr>
      </w:pPr>
    </w:p>
    <w:p w:rsidR="00B67EC0" w:rsidRPr="00C24ED3" w:rsidRDefault="009D78FA" w:rsidP="00D75496">
      <w:pPr>
        <w:outlineLvl w:val="2"/>
        <w:rPr>
          <w:b/>
          <w:color w:val="000000" w:themeColor="text1"/>
        </w:rPr>
      </w:pPr>
      <w:r w:rsidRPr="00C24ED3">
        <w:rPr>
          <w:rFonts w:hint="eastAsia"/>
          <w:b/>
          <w:color w:val="000000" w:themeColor="text1"/>
        </w:rPr>
        <w:t>当依无我如来之藏</w:t>
      </w:r>
    </w:p>
    <w:p w:rsidR="009D78FA" w:rsidRPr="00C24ED3" w:rsidRDefault="009D78FA" w:rsidP="009D78FA">
      <w:pPr>
        <w:rPr>
          <w:color w:val="000000" w:themeColor="text1"/>
        </w:rPr>
      </w:pPr>
      <w:r w:rsidRPr="00C24ED3">
        <w:rPr>
          <w:rFonts w:hint="eastAsia"/>
          <w:color w:val="000000" w:themeColor="text1"/>
        </w:rPr>
        <w:t>佛告大慧：“我说如来藏，不同外道所说之我。大慧，有时说空、无相、无愿、如、实际、法性、法身、涅槃、离自性、不生不灭、本来寂静、自性涅槃，如是等句说如来藏已。如来应供等正觉，为断愚夫畏无我句故，说离妄想无所有境界如来藏门。大慧，未来、现在菩萨摩诃萨，不应作我见计著。譬如陶家，于一泥聚，以人工、水、木轮、绳方便作种种器；如来亦复如是，于法无我，离一切妄想相，以种种智慧善巧方便，或说如来藏，或说无我。以是因缘故，说如来藏，不同外道所说之我。是名说如来藏，开引计我诸外道故，说如来藏，令离不实我见妄想，入三解脱门境界，希望疾得阿耨多罗三藐三菩提。是故如来应供等正觉，作如是说如来之藏。若不如是，则同外道。是故，大慧，为离外道见故，当依无我如来之藏。”——乾隆大藏经第</w:t>
      </w:r>
      <w:r w:rsidRPr="00C24ED3">
        <w:rPr>
          <w:rFonts w:hint="eastAsia"/>
          <w:color w:val="000000" w:themeColor="text1"/>
        </w:rPr>
        <w:t>171</w:t>
      </w:r>
      <w:r w:rsidRPr="00C24ED3">
        <w:rPr>
          <w:rFonts w:hint="eastAsia"/>
          <w:color w:val="000000" w:themeColor="text1"/>
        </w:rPr>
        <w:t>部《楞伽阿跋多罗宝经》</w:t>
      </w:r>
    </w:p>
    <w:p w:rsidR="00EA260C" w:rsidRPr="00C24ED3" w:rsidRDefault="00EA260C" w:rsidP="009D78FA">
      <w:pPr>
        <w:rPr>
          <w:color w:val="000000" w:themeColor="text1"/>
        </w:rPr>
      </w:pPr>
    </w:p>
    <w:p w:rsidR="00EA260C" w:rsidRPr="00C24ED3" w:rsidRDefault="00EA260C" w:rsidP="00F013A2">
      <w:pPr>
        <w:outlineLvl w:val="2"/>
        <w:rPr>
          <w:b/>
          <w:color w:val="000000" w:themeColor="text1"/>
        </w:rPr>
      </w:pPr>
      <w:r w:rsidRPr="00C24ED3">
        <w:rPr>
          <w:rFonts w:hint="eastAsia"/>
          <w:b/>
          <w:color w:val="000000" w:themeColor="text1"/>
        </w:rPr>
        <w:t>如来藏无所分别寂静无相说名如来藏</w:t>
      </w:r>
    </w:p>
    <w:p w:rsidR="00EA260C" w:rsidRPr="00C24ED3" w:rsidRDefault="00EA260C" w:rsidP="00EA260C">
      <w:pPr>
        <w:rPr>
          <w:color w:val="000000" w:themeColor="text1"/>
        </w:rPr>
      </w:pPr>
      <w:r w:rsidRPr="00C24ED3">
        <w:rPr>
          <w:rFonts w:hint="eastAsia"/>
          <w:color w:val="000000" w:themeColor="text1"/>
        </w:rPr>
        <w:t>佛告圣者大慧菩萨言：“大慧，我说如来藏常，不同外道所有神我。大慧，我说如来藏，空、实际、涅槃、不生不灭、无相、无愿等文辞章句，说名如来藏。大慧，如来应正遍知，为诸一切愚痴凡夫，闻说无我生于惊怖，是故我说有如来藏；而如来藏无所分别，寂静无相，说名如来藏。——乾隆大藏经第</w:t>
      </w:r>
      <w:r w:rsidRPr="00C24ED3">
        <w:rPr>
          <w:rFonts w:hint="eastAsia"/>
          <w:color w:val="000000" w:themeColor="text1"/>
        </w:rPr>
        <w:t>172</w:t>
      </w:r>
      <w:r w:rsidRPr="00C24ED3">
        <w:rPr>
          <w:rFonts w:hint="eastAsia"/>
          <w:color w:val="000000" w:themeColor="text1"/>
        </w:rPr>
        <w:t>部《入楞伽经》</w:t>
      </w:r>
    </w:p>
    <w:p w:rsidR="00B67EC0" w:rsidRPr="00C24ED3" w:rsidRDefault="00B67EC0">
      <w:pPr>
        <w:rPr>
          <w:color w:val="000000" w:themeColor="text1"/>
        </w:rPr>
      </w:pPr>
    </w:p>
    <w:p w:rsidR="00E15C21" w:rsidRPr="00C24ED3" w:rsidRDefault="00E15C21" w:rsidP="00E15C21">
      <w:pPr>
        <w:outlineLvl w:val="2"/>
        <w:rPr>
          <w:b/>
          <w:color w:val="000000" w:themeColor="text1"/>
        </w:rPr>
      </w:pPr>
      <w:r w:rsidRPr="00C24ED3">
        <w:rPr>
          <w:rFonts w:hint="eastAsia"/>
          <w:b/>
          <w:color w:val="000000" w:themeColor="text1"/>
        </w:rPr>
        <w:t>于我无我而不二是无我义</w:t>
      </w:r>
    </w:p>
    <w:p w:rsidR="00E15C21" w:rsidRPr="00C24ED3" w:rsidRDefault="00E15C21" w:rsidP="00E15C21">
      <w:pPr>
        <w:rPr>
          <w:color w:val="000000" w:themeColor="text1"/>
        </w:rPr>
      </w:pPr>
      <w:r w:rsidRPr="00C24ED3">
        <w:rPr>
          <w:rFonts w:hint="eastAsia"/>
          <w:color w:val="000000" w:themeColor="text1"/>
        </w:rPr>
        <w:t>时维摩诘来谓我言：“……诸法毕竟三世不生不灭，是无常义；五受阴洞达空无所起，是苦义；诸法究竟无所有，是空义；于我、无我而不二，是无我义；法本不然，自他俱空，今则无灭，是寂灭义。”——乾隆大藏经第</w:t>
      </w:r>
      <w:r w:rsidRPr="00C24ED3">
        <w:rPr>
          <w:rFonts w:hint="eastAsia"/>
          <w:color w:val="000000" w:themeColor="text1"/>
        </w:rPr>
        <w:t>142</w:t>
      </w:r>
      <w:r w:rsidRPr="00C24ED3">
        <w:rPr>
          <w:rFonts w:hint="eastAsia"/>
          <w:color w:val="000000" w:themeColor="text1"/>
        </w:rPr>
        <w:t>部《维摩诘所说经》</w:t>
      </w:r>
    </w:p>
    <w:p w:rsidR="00B67EC0" w:rsidRPr="00C24ED3" w:rsidRDefault="00B67EC0">
      <w:pPr>
        <w:rPr>
          <w:color w:val="000000" w:themeColor="text1"/>
        </w:rPr>
      </w:pPr>
    </w:p>
    <w:p w:rsidR="0079611E" w:rsidRPr="00C24ED3" w:rsidRDefault="0079611E" w:rsidP="0079611E">
      <w:pPr>
        <w:outlineLvl w:val="2"/>
        <w:rPr>
          <w:b/>
          <w:color w:val="000000" w:themeColor="text1"/>
        </w:rPr>
      </w:pPr>
      <w:r w:rsidRPr="00C24ED3">
        <w:rPr>
          <w:rFonts w:hint="eastAsia"/>
          <w:b/>
          <w:color w:val="000000" w:themeColor="text1"/>
        </w:rPr>
        <w:t>一切众生如来之藏常住不变</w:t>
      </w:r>
    </w:p>
    <w:p w:rsidR="0079611E" w:rsidRPr="00C24ED3" w:rsidRDefault="0079611E" w:rsidP="0079611E">
      <w:pPr>
        <w:rPr>
          <w:color w:val="000000" w:themeColor="text1"/>
        </w:rPr>
      </w:pPr>
      <w:r w:rsidRPr="00C24ED3">
        <w:rPr>
          <w:rFonts w:hint="eastAsia"/>
          <w:color w:val="000000" w:themeColor="text1"/>
        </w:rPr>
        <w:t>我以佛眼观一切众生。贪欲恚痴诸烦恼中。有如来智如来眼如来身。结加趺坐俨然不动。善男子。一切众生。虽在诸趣烦恼身中。有如来藏常无染污。德相备足如我无异。……佛见众生如来藏已。欲令开敷为说经法。除灭烦恼显现佛性。善男子。诸佛法尔。若佛出世若不出世。一切众生如来之藏常住不变。但彼众生烦恼覆故。如来出世广为说法。除灭尘劳净一切智。善男子。若有菩萨信乐此法。专心修学便得解脱。成等正觉普为世间施作佛事。——乾隆大藏经第</w:t>
      </w:r>
      <w:r w:rsidRPr="00C24ED3">
        <w:rPr>
          <w:rFonts w:hint="eastAsia"/>
          <w:color w:val="000000" w:themeColor="text1"/>
        </w:rPr>
        <w:t>380</w:t>
      </w:r>
      <w:r w:rsidRPr="00C24ED3">
        <w:rPr>
          <w:rFonts w:hint="eastAsia"/>
          <w:color w:val="000000" w:themeColor="text1"/>
        </w:rPr>
        <w:t>部《大方等如来藏经》</w:t>
      </w:r>
    </w:p>
    <w:p w:rsidR="00B67EC0" w:rsidRPr="00C24ED3" w:rsidRDefault="00B67EC0">
      <w:pPr>
        <w:rPr>
          <w:color w:val="000000" w:themeColor="text1"/>
        </w:rPr>
      </w:pPr>
    </w:p>
    <w:p w:rsidR="00F013A2" w:rsidRPr="00C24ED3" w:rsidRDefault="00F013A2" w:rsidP="00F013A2">
      <w:pPr>
        <w:outlineLvl w:val="2"/>
        <w:rPr>
          <w:b/>
          <w:color w:val="000000" w:themeColor="text1"/>
        </w:rPr>
      </w:pPr>
      <w:r w:rsidRPr="00C24ED3">
        <w:rPr>
          <w:rFonts w:hint="eastAsia"/>
          <w:b/>
          <w:color w:val="000000" w:themeColor="text1"/>
        </w:rPr>
        <w:t>常乐我净即是如来真实之性</w:t>
      </w:r>
    </w:p>
    <w:p w:rsidR="00F013A2" w:rsidRPr="00C24ED3" w:rsidRDefault="00F013A2" w:rsidP="00F013A2">
      <w:pPr>
        <w:rPr>
          <w:color w:val="000000" w:themeColor="text1"/>
        </w:rPr>
      </w:pPr>
      <w:r w:rsidRPr="00C24ED3">
        <w:rPr>
          <w:rFonts w:hint="eastAsia"/>
          <w:color w:val="000000" w:themeColor="text1"/>
        </w:rPr>
        <w:t>善男子。一切众生。常于法界妄生分别。而法界性实无分别。……一切法界实无有身。实相之相毕竟真实。是名如来。无量无边不可思议。诸大功德之所成就。如是身者。即是诸佛真法身也。其义甚深不可思议。如来法界深邃幽远。……如来法身不名肉身。佛身金刚非破坏身。成就具足无量功德。……所谓印者。一切众生悉有佛性。如来常住无有变易。……常乐我净即是如来真实之性。——乾隆大藏经第</w:t>
      </w:r>
      <w:r w:rsidRPr="00C24ED3">
        <w:rPr>
          <w:rFonts w:hint="eastAsia"/>
          <w:color w:val="000000" w:themeColor="text1"/>
        </w:rPr>
        <w:t>240</w:t>
      </w:r>
      <w:r w:rsidRPr="00C24ED3">
        <w:rPr>
          <w:rFonts w:hint="eastAsia"/>
          <w:color w:val="000000" w:themeColor="text1"/>
        </w:rPr>
        <w:t>部《大方等大云经》</w:t>
      </w:r>
    </w:p>
    <w:p w:rsidR="00B67EC0" w:rsidRPr="00C24ED3" w:rsidRDefault="00B67EC0">
      <w:pPr>
        <w:rPr>
          <w:color w:val="000000" w:themeColor="text1"/>
        </w:rPr>
      </w:pPr>
    </w:p>
    <w:p w:rsidR="009A27F2" w:rsidRPr="00C24ED3" w:rsidRDefault="009A27F2" w:rsidP="009A27F2">
      <w:pPr>
        <w:outlineLvl w:val="2"/>
        <w:rPr>
          <w:b/>
          <w:color w:val="000000" w:themeColor="text1"/>
        </w:rPr>
      </w:pPr>
      <w:r w:rsidRPr="00C24ED3">
        <w:rPr>
          <w:rFonts w:hint="eastAsia"/>
          <w:b/>
          <w:color w:val="000000" w:themeColor="text1"/>
        </w:rPr>
        <w:t>一切众生有如来藏</w:t>
      </w:r>
    </w:p>
    <w:p w:rsidR="009A27F2" w:rsidRPr="00C24ED3" w:rsidRDefault="009A27F2" w:rsidP="009A27F2">
      <w:pPr>
        <w:rPr>
          <w:color w:val="000000" w:themeColor="text1"/>
        </w:rPr>
      </w:pPr>
      <w:r w:rsidRPr="00C24ED3">
        <w:rPr>
          <w:rFonts w:hint="eastAsia"/>
          <w:color w:val="000000" w:themeColor="text1"/>
        </w:rPr>
        <w:t>佛告文殊师利。一切众生有如来藏。——乾隆大藏经第</w:t>
      </w:r>
      <w:r w:rsidRPr="00C24ED3">
        <w:rPr>
          <w:rFonts w:hint="eastAsia"/>
          <w:color w:val="000000" w:themeColor="text1"/>
        </w:rPr>
        <w:t>430</w:t>
      </w:r>
      <w:r w:rsidRPr="00C24ED3">
        <w:rPr>
          <w:rFonts w:hint="eastAsia"/>
          <w:color w:val="000000" w:themeColor="text1"/>
        </w:rPr>
        <w:t>部《央掘魔罗经》</w:t>
      </w:r>
    </w:p>
    <w:p w:rsidR="00B67EC0" w:rsidRPr="00C24ED3" w:rsidRDefault="00B67EC0">
      <w:pPr>
        <w:rPr>
          <w:color w:val="000000" w:themeColor="text1"/>
        </w:rPr>
      </w:pPr>
    </w:p>
    <w:p w:rsidR="009A27F2" w:rsidRPr="00C24ED3" w:rsidRDefault="009A27F2" w:rsidP="009A27F2">
      <w:pPr>
        <w:outlineLvl w:val="2"/>
        <w:rPr>
          <w:b/>
          <w:color w:val="000000" w:themeColor="text1"/>
        </w:rPr>
      </w:pPr>
      <w:r w:rsidRPr="00C24ED3">
        <w:rPr>
          <w:rFonts w:hint="eastAsia"/>
          <w:b/>
          <w:color w:val="000000" w:themeColor="text1"/>
        </w:rPr>
        <w:t>一切众生如来之藏常住不变</w:t>
      </w:r>
    </w:p>
    <w:p w:rsidR="009A27F2" w:rsidRPr="00C24ED3" w:rsidRDefault="009A27F2" w:rsidP="009A27F2">
      <w:pPr>
        <w:rPr>
          <w:color w:val="000000" w:themeColor="text1"/>
        </w:rPr>
      </w:pPr>
      <w:r w:rsidRPr="00C24ED3">
        <w:rPr>
          <w:rFonts w:hint="eastAsia"/>
          <w:color w:val="000000" w:themeColor="text1"/>
        </w:rPr>
        <w:t>我以佛眼观一切众生。贪欲恚痴诸烦恼中。有如来智如来眼如来身。结加趺坐俨然不动。善</w:t>
      </w:r>
      <w:r w:rsidRPr="00C24ED3">
        <w:rPr>
          <w:rFonts w:hint="eastAsia"/>
          <w:color w:val="000000" w:themeColor="text1"/>
        </w:rPr>
        <w:lastRenderedPageBreak/>
        <w:t>男子。一切众生。虽在诸趣烦恼身中。有如来藏常无染污。德相备足如我无异。……佛见众生如来藏已。欲令开敷为说经法。除灭烦恼显现佛性。善男子。诸佛法尔。若佛出世若不出世。一切众生如来之藏常住不变。但彼众生烦恼覆故。如来出世广为说法。除灭尘劳净一切智。善男子。若有菩萨信乐此法。专心修学便得解脱。成等正觉普为世间施作佛事。——乾隆大藏经第</w:t>
      </w:r>
      <w:r w:rsidRPr="00C24ED3">
        <w:rPr>
          <w:rFonts w:hint="eastAsia"/>
          <w:color w:val="000000" w:themeColor="text1"/>
        </w:rPr>
        <w:t>380</w:t>
      </w:r>
      <w:r w:rsidRPr="00C24ED3">
        <w:rPr>
          <w:rFonts w:hint="eastAsia"/>
          <w:color w:val="000000" w:themeColor="text1"/>
        </w:rPr>
        <w:t>部《大方等如来藏经》</w:t>
      </w:r>
    </w:p>
    <w:p w:rsidR="00B67EC0" w:rsidRPr="00C24ED3" w:rsidRDefault="00B67EC0">
      <w:pPr>
        <w:rPr>
          <w:color w:val="000000" w:themeColor="text1"/>
        </w:rPr>
      </w:pPr>
    </w:p>
    <w:p w:rsidR="009A27F2" w:rsidRPr="00C24ED3" w:rsidRDefault="009A27F2" w:rsidP="009A27F2">
      <w:pPr>
        <w:outlineLvl w:val="2"/>
        <w:rPr>
          <w:b/>
          <w:color w:val="000000" w:themeColor="text1"/>
        </w:rPr>
      </w:pPr>
      <w:r w:rsidRPr="00C24ED3">
        <w:rPr>
          <w:rFonts w:hint="eastAsia"/>
          <w:b/>
          <w:color w:val="000000" w:themeColor="text1"/>
        </w:rPr>
        <w:t>何期自性本自清净何期自性本不生灭</w:t>
      </w:r>
    </w:p>
    <w:p w:rsidR="009A27F2" w:rsidRPr="00C24ED3" w:rsidRDefault="009A27F2" w:rsidP="009A27F2">
      <w:pPr>
        <w:rPr>
          <w:color w:val="000000" w:themeColor="text1"/>
        </w:rPr>
      </w:pPr>
      <w:r w:rsidRPr="00C24ED3">
        <w:rPr>
          <w:rFonts w:hint="eastAsia"/>
          <w:color w:val="000000" w:themeColor="text1"/>
        </w:rPr>
        <w:t>一切万法不离自性。何期自性本自清净！何期自性本不生灭！何期自性本自具足！何期自性本无动摇！何期自性能生万法！——乾隆大藏经第</w:t>
      </w:r>
      <w:r w:rsidRPr="00C24ED3">
        <w:rPr>
          <w:rFonts w:hint="eastAsia"/>
          <w:color w:val="000000" w:themeColor="text1"/>
        </w:rPr>
        <w:t>1547</w:t>
      </w:r>
      <w:r w:rsidRPr="00C24ED3">
        <w:rPr>
          <w:rFonts w:hint="eastAsia"/>
          <w:color w:val="000000" w:themeColor="text1"/>
        </w:rPr>
        <w:t>部《六祖大师法宝坛经》</w:t>
      </w:r>
    </w:p>
    <w:p w:rsidR="009A27F2" w:rsidRPr="00C24ED3" w:rsidRDefault="009A27F2" w:rsidP="009A27F2">
      <w:pPr>
        <w:rPr>
          <w:color w:val="000000" w:themeColor="text1"/>
        </w:rPr>
      </w:pPr>
    </w:p>
    <w:p w:rsidR="009A27F2" w:rsidRPr="00C24ED3" w:rsidRDefault="009A27F2" w:rsidP="009A27F2">
      <w:pPr>
        <w:outlineLvl w:val="2"/>
        <w:rPr>
          <w:b/>
          <w:color w:val="000000" w:themeColor="text1"/>
        </w:rPr>
      </w:pPr>
      <w:r w:rsidRPr="00C24ED3">
        <w:rPr>
          <w:rFonts w:hint="eastAsia"/>
          <w:b/>
          <w:color w:val="000000" w:themeColor="text1"/>
        </w:rPr>
        <w:t>自性迷即是众生自性觉即是佛</w:t>
      </w:r>
    </w:p>
    <w:p w:rsidR="009A27F2" w:rsidRPr="00C24ED3" w:rsidRDefault="009A27F2" w:rsidP="009A27F2">
      <w:pPr>
        <w:rPr>
          <w:color w:val="000000" w:themeColor="text1"/>
        </w:rPr>
      </w:pPr>
      <w:r w:rsidRPr="00C24ED3">
        <w:rPr>
          <w:rFonts w:hint="eastAsia"/>
          <w:color w:val="000000" w:themeColor="text1"/>
        </w:rPr>
        <w:t>自心地上觉性如来放大光明……心是地，性是王。王居心地上，性在王在，性去王无；性在身心存，性去身心坏。佛向性中作，莫向身外求。自性迷即是众生，自性觉即是佛。……自佛不归，无所依处。——乾隆大藏经第</w:t>
      </w:r>
      <w:r w:rsidRPr="00C24ED3">
        <w:rPr>
          <w:rFonts w:hint="eastAsia"/>
          <w:color w:val="000000" w:themeColor="text1"/>
        </w:rPr>
        <w:t>1547</w:t>
      </w:r>
      <w:r w:rsidRPr="00C24ED3">
        <w:rPr>
          <w:rFonts w:hint="eastAsia"/>
          <w:color w:val="000000" w:themeColor="text1"/>
        </w:rPr>
        <w:t>部《六祖大师法宝坛经》</w:t>
      </w:r>
    </w:p>
    <w:p w:rsidR="00B67EC0" w:rsidRPr="00C24ED3" w:rsidRDefault="00B67EC0">
      <w:pPr>
        <w:rPr>
          <w:color w:val="000000" w:themeColor="text1"/>
        </w:rPr>
      </w:pPr>
    </w:p>
    <w:p w:rsidR="006307BE" w:rsidRPr="00C24ED3" w:rsidRDefault="006307BE" w:rsidP="006307BE">
      <w:pPr>
        <w:outlineLvl w:val="2"/>
        <w:rPr>
          <w:b/>
          <w:color w:val="000000" w:themeColor="text1"/>
        </w:rPr>
      </w:pPr>
      <w:r w:rsidRPr="00C24ED3">
        <w:rPr>
          <w:rFonts w:hint="eastAsia"/>
          <w:b/>
          <w:color w:val="000000" w:themeColor="text1"/>
        </w:rPr>
        <w:t>自心归依自性是归依真佛</w:t>
      </w:r>
    </w:p>
    <w:p w:rsidR="006307BE" w:rsidRPr="00C24ED3" w:rsidRDefault="006307BE" w:rsidP="006307BE">
      <w:pPr>
        <w:rPr>
          <w:color w:val="000000" w:themeColor="text1"/>
        </w:rPr>
      </w:pPr>
      <w:r w:rsidRPr="00C24ED3">
        <w:rPr>
          <w:rFonts w:hint="eastAsia"/>
          <w:color w:val="000000" w:themeColor="text1"/>
        </w:rPr>
        <w:t>善知识，自心归依自性，是归依真佛。自归依者，除却自性中不善心、嫉妒心、谄曲心、吾我心、诳妄心、轻人心、慢他心、邪见心、贡高心及一切时中不善之行，常自见己过，不说他人好恶，是自归依。常须下心，普行恭敬，即是见性通达，更无滞碍，是自归依。——乾隆大藏经第</w:t>
      </w:r>
      <w:r w:rsidRPr="00C24ED3">
        <w:rPr>
          <w:rFonts w:hint="eastAsia"/>
          <w:color w:val="000000" w:themeColor="text1"/>
        </w:rPr>
        <w:t>1547</w:t>
      </w:r>
      <w:r w:rsidRPr="00C24ED3">
        <w:rPr>
          <w:rFonts w:hint="eastAsia"/>
          <w:color w:val="000000" w:themeColor="text1"/>
        </w:rPr>
        <w:t>部《六祖大师法宝坛经》</w:t>
      </w: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B67EC0">
      <w:pPr>
        <w:rPr>
          <w:color w:val="000000" w:themeColor="text1"/>
        </w:rPr>
      </w:pPr>
    </w:p>
    <w:p w:rsidR="00B67EC0" w:rsidRPr="00C24ED3" w:rsidRDefault="00526206" w:rsidP="00526206">
      <w:pPr>
        <w:jc w:val="center"/>
        <w:outlineLvl w:val="1"/>
        <w:rPr>
          <w:b/>
          <w:color w:val="000000" w:themeColor="text1"/>
        </w:rPr>
      </w:pPr>
      <w:r w:rsidRPr="00C24ED3">
        <w:rPr>
          <w:rFonts w:hint="eastAsia"/>
          <w:b/>
          <w:color w:val="000000" w:themeColor="text1"/>
        </w:rPr>
        <w:lastRenderedPageBreak/>
        <w:t>生死涅磐</w:t>
      </w:r>
    </w:p>
    <w:p w:rsidR="00526206" w:rsidRPr="00C24ED3" w:rsidRDefault="00526206">
      <w:pPr>
        <w:rPr>
          <w:color w:val="000000" w:themeColor="text1"/>
        </w:rPr>
      </w:pPr>
    </w:p>
    <w:p w:rsidR="002847DE" w:rsidRPr="00C24ED3" w:rsidRDefault="002847DE" w:rsidP="002847DE">
      <w:pPr>
        <w:outlineLvl w:val="2"/>
        <w:rPr>
          <w:b/>
          <w:color w:val="000000" w:themeColor="text1"/>
        </w:rPr>
      </w:pPr>
      <w:r w:rsidRPr="00C24ED3">
        <w:rPr>
          <w:rFonts w:hint="eastAsia"/>
          <w:b/>
          <w:color w:val="000000" w:themeColor="text1"/>
        </w:rPr>
        <w:t>于无生中妄见生灭（厌流转者妄见涅槃）</w:t>
      </w:r>
    </w:p>
    <w:p w:rsidR="00526206" w:rsidRPr="00C24ED3" w:rsidRDefault="00526206" w:rsidP="00526206">
      <w:pPr>
        <w:rPr>
          <w:color w:val="000000" w:themeColor="text1"/>
        </w:rPr>
      </w:pPr>
      <w:r w:rsidRPr="00C24ED3">
        <w:rPr>
          <w:color w:val="000000" w:themeColor="text1"/>
        </w:rPr>
        <w:t>云何无明？善男子，一切众生从无始来，种种颠倒，犹如迷人四方易处；妄认四大为自身相，六尘缘影为自心相</w:t>
      </w:r>
      <w:r w:rsidRPr="00C24ED3">
        <w:rPr>
          <w:rFonts w:hint="eastAsia"/>
          <w:color w:val="000000" w:themeColor="text1"/>
        </w:rPr>
        <w:t>……</w:t>
      </w:r>
      <w:r w:rsidRPr="00C24ED3">
        <w:rPr>
          <w:color w:val="000000" w:themeColor="text1"/>
        </w:rPr>
        <w:t>由此妄有轮转生死，故名无明。善男子，此无明者，非实有体</w:t>
      </w:r>
      <w:r w:rsidRPr="00C24ED3">
        <w:rPr>
          <w:rFonts w:hint="eastAsia"/>
          <w:color w:val="000000" w:themeColor="text1"/>
        </w:rPr>
        <w:t>……</w:t>
      </w:r>
      <w:r w:rsidRPr="00C24ED3">
        <w:rPr>
          <w:color w:val="000000" w:themeColor="text1"/>
        </w:rPr>
        <w:t>一切众生于无生中，妄见生灭，是故说名轮转生死。</w:t>
      </w:r>
      <w:r w:rsidRPr="00C24ED3">
        <w:rPr>
          <w:rFonts w:hint="eastAsia"/>
          <w:color w:val="000000" w:themeColor="text1"/>
        </w:rPr>
        <w:t>……善男子，一切众生从无始来，妄想执有我、人、众生及与寿命，认四颠倒为实我体，由此便生憎爱二境，于虚妄体重执虚妄，二妄相依生妄业道，有妄业故妄见流转，厌流转者妄见涅槃，由此不能入清净觉。——乾隆大藏经第</w:t>
      </w:r>
      <w:r w:rsidRPr="00C24ED3">
        <w:rPr>
          <w:rFonts w:hint="eastAsia"/>
          <w:color w:val="000000" w:themeColor="text1"/>
        </w:rPr>
        <w:t>423</w:t>
      </w:r>
      <w:r w:rsidRPr="00C24ED3">
        <w:rPr>
          <w:rFonts w:hint="eastAsia"/>
          <w:color w:val="000000" w:themeColor="text1"/>
        </w:rPr>
        <w:t>部《大方广圆觉修多罗了义经》</w:t>
      </w:r>
    </w:p>
    <w:p w:rsidR="00526206" w:rsidRPr="00C24ED3" w:rsidRDefault="00526206">
      <w:pPr>
        <w:rPr>
          <w:color w:val="000000" w:themeColor="text1"/>
        </w:rPr>
      </w:pPr>
    </w:p>
    <w:p w:rsidR="006C403A" w:rsidRPr="00C24ED3" w:rsidRDefault="006C403A" w:rsidP="006C403A">
      <w:pPr>
        <w:outlineLvl w:val="2"/>
        <w:rPr>
          <w:b/>
          <w:color w:val="000000" w:themeColor="text1"/>
        </w:rPr>
      </w:pPr>
      <w:r w:rsidRPr="00C24ED3">
        <w:rPr>
          <w:rFonts w:hint="eastAsia"/>
          <w:b/>
          <w:color w:val="000000" w:themeColor="text1"/>
        </w:rPr>
        <w:t>生死解脱都无所有皆毕竟空</w:t>
      </w:r>
    </w:p>
    <w:p w:rsidR="00B67EC0" w:rsidRPr="00C24ED3" w:rsidRDefault="006C403A" w:rsidP="006C403A">
      <w:pPr>
        <w:rPr>
          <w:color w:val="000000" w:themeColor="text1"/>
        </w:rPr>
      </w:pPr>
      <w:r w:rsidRPr="00C24ED3">
        <w:rPr>
          <w:rFonts w:hint="eastAsia"/>
          <w:color w:val="000000" w:themeColor="text1"/>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331</w:t>
      </w:r>
      <w:r w:rsidRPr="00C24ED3">
        <w:rPr>
          <w:rFonts w:hint="eastAsia"/>
          <w:color w:val="000000" w:themeColor="text1"/>
        </w:rPr>
        <w:t>卷</w:t>
      </w:r>
    </w:p>
    <w:p w:rsidR="00B67EC0" w:rsidRPr="00C24ED3" w:rsidRDefault="00B67EC0">
      <w:pPr>
        <w:rPr>
          <w:color w:val="000000" w:themeColor="text1"/>
        </w:rPr>
      </w:pPr>
    </w:p>
    <w:p w:rsidR="00B67EC0" w:rsidRPr="00C24ED3" w:rsidRDefault="00B67EC0">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B67EC0" w:rsidRPr="00C24ED3" w:rsidRDefault="00B67EC0">
      <w:pPr>
        <w:rPr>
          <w:color w:val="000000" w:themeColor="text1"/>
        </w:rPr>
      </w:pPr>
    </w:p>
    <w:p w:rsidR="00E2217A" w:rsidRPr="00C24ED3" w:rsidRDefault="00E2217A">
      <w:pPr>
        <w:rPr>
          <w:color w:val="000000" w:themeColor="text1"/>
        </w:rPr>
      </w:pPr>
    </w:p>
    <w:p w:rsidR="00E2217A" w:rsidRPr="00C24ED3" w:rsidRDefault="00E2217A">
      <w:pPr>
        <w:rPr>
          <w:color w:val="000000" w:themeColor="text1"/>
        </w:rPr>
      </w:pPr>
    </w:p>
    <w:p w:rsidR="00E2217A" w:rsidRPr="00C24ED3" w:rsidRDefault="00E2217A">
      <w:pPr>
        <w:rPr>
          <w:color w:val="000000" w:themeColor="text1"/>
        </w:rPr>
      </w:pPr>
    </w:p>
    <w:p w:rsidR="00E2217A" w:rsidRPr="00C24ED3" w:rsidRDefault="00E2217A" w:rsidP="00E2217A">
      <w:pPr>
        <w:jc w:val="center"/>
        <w:outlineLvl w:val="1"/>
        <w:rPr>
          <w:b/>
          <w:color w:val="000000" w:themeColor="text1"/>
        </w:rPr>
      </w:pPr>
      <w:r w:rsidRPr="00C24ED3">
        <w:rPr>
          <w:rFonts w:hint="eastAsia"/>
          <w:b/>
          <w:color w:val="000000" w:themeColor="text1"/>
        </w:rPr>
        <w:lastRenderedPageBreak/>
        <w:t>住无所住</w:t>
      </w:r>
    </w:p>
    <w:p w:rsidR="00E2217A" w:rsidRPr="00C24ED3" w:rsidRDefault="00E2217A">
      <w:pPr>
        <w:rPr>
          <w:color w:val="000000" w:themeColor="text1"/>
        </w:rPr>
      </w:pPr>
    </w:p>
    <w:p w:rsidR="00E2217A" w:rsidRPr="00C24ED3" w:rsidRDefault="00E2217A" w:rsidP="00E60544">
      <w:pPr>
        <w:outlineLvl w:val="2"/>
        <w:rPr>
          <w:b/>
          <w:color w:val="000000" w:themeColor="text1"/>
        </w:rPr>
      </w:pPr>
      <w:r w:rsidRPr="00C24ED3">
        <w:rPr>
          <w:rFonts w:hint="eastAsia"/>
          <w:b/>
          <w:color w:val="000000" w:themeColor="text1"/>
        </w:rPr>
        <w:t>若能入是平等深义与无所入而共相应即是出离世间法也</w:t>
      </w:r>
    </w:p>
    <w:p w:rsidR="00E2217A" w:rsidRPr="00C24ED3" w:rsidRDefault="00E2217A" w:rsidP="00E2217A">
      <w:pPr>
        <w:rPr>
          <w:color w:val="000000" w:themeColor="text1"/>
        </w:rPr>
      </w:pPr>
      <w:r w:rsidRPr="00C24ED3">
        <w:rPr>
          <w:rFonts w:hint="eastAsia"/>
          <w:color w:val="000000" w:themeColor="text1"/>
        </w:rPr>
        <w:t>文殊师利菩萨言：“大德，我今为欲令诸众生永出世间，说诸菩萨了达世法出离之行。”须菩提言：“大士，何者是世法？云何名出离？”文殊师利菩萨言：“大德，世间法者所谓五蕴。其五者何？谓色蕴、受蕴、想蕴、行蕴、识蕴。如是诸蕴，色如聚沫，受如浮泡，想如阳焰，行如芭蕉，识如幻化。是故此中无有世间，亦无诸蕴及以如是言说名字。若得是解心则不散，心若不散则不染世法，若不染世法即是出离世间法也。复次，大德，五蕴诸法，其性本空，性空则无二，无二则无我我所，无我我所则无所取著，无所取著者即是出离世间法也。复次，大德，五蕴法者以因缘有，因缘有故则无有力，无力则无主，无主则无我我所，无我我所则无受取，无受取则无执竞，无执竞则无诤论，无诤论者是沙门法，沙门法者知一切法如空中响。若能了知一切诸法如空中响，即是出离世间法也。复次，大德，此五蕴法同于法界，法界者则是非界。非界中，无眼界、无色界、无眼识界，无耳界、无声界、无耳识界，无鼻界、无香界、无鼻识界，无舌界、无味界、无舌识界，无身界、无触界、无身识界，无意界、无法界、无意识界。此中亦无地界、水界、火界、风界、虚空界、识界，亦无欲界、色界、无色界，亦无有为界、无为界。我、人、众生、寿者等，如是一切皆无所有，定不可得。若能入是平等深义，与无所入而共相应，即是出离世间法也。”——乾隆大藏经第</w:t>
      </w:r>
      <w:r w:rsidRPr="00C24ED3">
        <w:rPr>
          <w:rFonts w:hint="eastAsia"/>
          <w:color w:val="000000" w:themeColor="text1"/>
        </w:rPr>
        <w:t>42</w:t>
      </w:r>
      <w:r w:rsidRPr="00C24ED3">
        <w:rPr>
          <w:rFonts w:hint="eastAsia"/>
          <w:color w:val="000000" w:themeColor="text1"/>
        </w:rPr>
        <w:t>部《文殊师利所说不思议佛境界经》</w:t>
      </w:r>
    </w:p>
    <w:p w:rsidR="00E2217A" w:rsidRPr="00C24ED3" w:rsidRDefault="00E2217A">
      <w:pPr>
        <w:rPr>
          <w:color w:val="000000" w:themeColor="text1"/>
        </w:rPr>
      </w:pPr>
    </w:p>
    <w:p w:rsidR="00E60544" w:rsidRPr="00C24ED3" w:rsidRDefault="00C229A7" w:rsidP="00C229A7">
      <w:pPr>
        <w:outlineLvl w:val="2"/>
        <w:rPr>
          <w:b/>
          <w:color w:val="000000" w:themeColor="text1"/>
        </w:rPr>
      </w:pPr>
      <w:r w:rsidRPr="00C24ED3">
        <w:rPr>
          <w:rFonts w:hint="eastAsia"/>
          <w:b/>
          <w:color w:val="000000" w:themeColor="text1"/>
        </w:rPr>
        <w:t>我虽证得无上菩提而无所住</w:t>
      </w:r>
    </w:p>
    <w:p w:rsidR="00E60544" w:rsidRPr="00C24ED3" w:rsidRDefault="00C229A7">
      <w:pPr>
        <w:rPr>
          <w:color w:val="000000" w:themeColor="text1"/>
        </w:rPr>
      </w:pPr>
      <w:r w:rsidRPr="00C24ED3">
        <w:rPr>
          <w:rFonts w:hint="eastAsia"/>
          <w:color w:val="000000" w:themeColor="text1"/>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524</w:t>
      </w:r>
      <w:r w:rsidRPr="00C24ED3">
        <w:rPr>
          <w:rFonts w:hint="eastAsia"/>
          <w:color w:val="000000" w:themeColor="text1"/>
        </w:rPr>
        <w:t>卷</w:t>
      </w:r>
    </w:p>
    <w:p w:rsidR="00E60544" w:rsidRPr="00C24ED3" w:rsidRDefault="00E60544">
      <w:pPr>
        <w:rPr>
          <w:color w:val="000000" w:themeColor="text1"/>
        </w:rPr>
      </w:pPr>
    </w:p>
    <w:p w:rsidR="00894C15" w:rsidRPr="00C24ED3" w:rsidRDefault="00894C15" w:rsidP="00894C15">
      <w:pPr>
        <w:outlineLvl w:val="2"/>
        <w:rPr>
          <w:b/>
          <w:color w:val="000000" w:themeColor="text1"/>
        </w:rPr>
      </w:pPr>
      <w:r w:rsidRPr="00C24ED3">
        <w:rPr>
          <w:rFonts w:hint="eastAsia"/>
          <w:b/>
          <w:color w:val="000000" w:themeColor="text1"/>
        </w:rPr>
        <w:t>不应于是诸法而有住相</w:t>
      </w:r>
    </w:p>
    <w:p w:rsidR="00894C15" w:rsidRPr="00C24ED3" w:rsidRDefault="00894C15" w:rsidP="00894C15">
      <w:pPr>
        <w:rPr>
          <w:color w:val="000000" w:themeColor="text1"/>
        </w:rPr>
      </w:pPr>
      <w:r w:rsidRPr="00C24ED3">
        <w:rPr>
          <w:rFonts w:hint="eastAsia"/>
          <w:color w:val="000000" w:themeColor="text1"/>
        </w:rPr>
        <w:t>妙吉祥言。为初地菩萨。当何所说令云何学。宝授菩萨言。当如是说。不断贪欲嗔恚。不舍愚痴不断烦恼。乃至五蕴六处等。又复于智慧愚痴不生疑惑。不心念佛不思惟法。不供养众。亦不持戒。不于朋友而求寂静。乃至诸难亦不越度。妙吉祥。当为初地菩萨说如是法令如是学。于意云何。亦复不应于是诸法而有住相。若住相者是为住法。彼即愚迷起生灭法。若于是法说无疑惑。即于法界知其性也。若能如是了法性者。是得名为说菩提也。妙吉祥。若有菩萨闻斯法已不惊不怖。当知是为得不退转。……尔时世尊告妙吉祥言。假使菩萨于百千劫。修行六波罗蜜无方便慧。不如暂时闻此正法。何以故。闻此正法功德无量。何况爱乐听受。乃至书写受持读诵为他广说。妙吉祥。若复有人乐求阿罗汉果。及乐求辟支佛者于此法中不应修学。若乐求阿耨多罗三藐三菩提者当学此法。——乾隆大藏经第</w:t>
      </w:r>
      <w:r w:rsidRPr="00C24ED3">
        <w:rPr>
          <w:rFonts w:hint="eastAsia"/>
          <w:color w:val="000000" w:themeColor="text1"/>
        </w:rPr>
        <w:t>912</w:t>
      </w:r>
      <w:r w:rsidRPr="00C24ED3">
        <w:rPr>
          <w:rFonts w:hint="eastAsia"/>
          <w:color w:val="000000" w:themeColor="text1"/>
        </w:rPr>
        <w:t>部《宝授菩萨菩提行经》</w:t>
      </w:r>
    </w:p>
    <w:p w:rsidR="00E60544" w:rsidRPr="00C24ED3" w:rsidRDefault="00E60544">
      <w:pPr>
        <w:rPr>
          <w:color w:val="000000" w:themeColor="text1"/>
        </w:rPr>
      </w:pPr>
    </w:p>
    <w:p w:rsidR="006C403A" w:rsidRPr="00C24ED3" w:rsidRDefault="006C403A" w:rsidP="006C403A">
      <w:pPr>
        <w:outlineLvl w:val="2"/>
        <w:rPr>
          <w:b/>
          <w:color w:val="000000" w:themeColor="text1"/>
        </w:rPr>
      </w:pPr>
      <w:r w:rsidRPr="00C24ED3">
        <w:rPr>
          <w:rFonts w:hint="eastAsia"/>
          <w:b/>
          <w:color w:val="000000" w:themeColor="text1"/>
        </w:rPr>
        <w:t>若无所住则超过世间</w:t>
      </w:r>
    </w:p>
    <w:p w:rsidR="00E60544" w:rsidRPr="00C24ED3" w:rsidRDefault="006C403A" w:rsidP="006C403A">
      <w:pPr>
        <w:rPr>
          <w:color w:val="000000" w:themeColor="text1"/>
        </w:rPr>
      </w:pPr>
      <w:r w:rsidRPr="00C24ED3">
        <w:rPr>
          <w:rFonts w:hint="eastAsia"/>
          <w:color w:val="000000" w:themeColor="text1"/>
        </w:rPr>
        <w:t>文殊师利言：“夫世间者，名为五蕴。于此蕴中，色聚沫性，受水泡性，想阳焰性，行芭蕉性，识幻性。如是当知世间本性，聚沫、阳焰、泡、幻、芭蕉。是中无蕴、无蕴名字，无众生、无众生名字，无世间、超过世间。若于五蕴如是正知，名为胜解；若正胜解，则本来解脱；若本来解脱，则不著世法；若不著世法，则超过世间。复次，须菩提，五蕴本性空；若本性空，则无我我所；若无我我所，是则无二；若本无二，则无取舍；无取舍故，则无所著；</w:t>
      </w:r>
      <w:r w:rsidRPr="00C24ED3">
        <w:rPr>
          <w:rFonts w:hint="eastAsia"/>
          <w:color w:val="000000" w:themeColor="text1"/>
        </w:rPr>
        <w:lastRenderedPageBreak/>
        <w:t>无所著故，则超过世间。复次，须菩提，是五蕴者属于因缘；若属因缘，则不属我，不属众生；若不属我，不属众生，是则无主；无主则无取；无取则无诤；无诤论者是沙门法。如手画空无有触碍，修行如是空平等性，超过世间。复次，须菩提，五蕴法界同入法界，是则无界；若是无界，则无地界、水火风界，无我、无众生、无寿命，无欲界及色、无色界，无有为无为、生死涅槃界。入是界已，则与世间俱而无所住；若无所住，则超过世间。”——乾隆大藏经第</w:t>
      </w:r>
      <w:r w:rsidRPr="00C24ED3">
        <w:rPr>
          <w:rFonts w:hint="eastAsia"/>
          <w:color w:val="000000" w:themeColor="text1"/>
        </w:rPr>
        <w:t>20</w:t>
      </w:r>
      <w:r w:rsidRPr="00C24ED3">
        <w:rPr>
          <w:rFonts w:hint="eastAsia"/>
          <w:color w:val="000000" w:themeColor="text1"/>
        </w:rPr>
        <w:t>部《大宝积经》第</w:t>
      </w:r>
      <w:r w:rsidRPr="00C24ED3">
        <w:rPr>
          <w:rFonts w:hint="eastAsia"/>
          <w:color w:val="000000" w:themeColor="text1"/>
        </w:rPr>
        <w:t>101</w:t>
      </w:r>
      <w:r w:rsidRPr="00C24ED3">
        <w:rPr>
          <w:rFonts w:hint="eastAsia"/>
          <w:color w:val="000000" w:themeColor="text1"/>
        </w:rPr>
        <w:t>卷</w:t>
      </w:r>
    </w:p>
    <w:p w:rsidR="006C403A" w:rsidRPr="00C24ED3" w:rsidRDefault="006C403A">
      <w:pPr>
        <w:rPr>
          <w:color w:val="000000" w:themeColor="text1"/>
        </w:rPr>
      </w:pPr>
    </w:p>
    <w:p w:rsidR="006C403A" w:rsidRPr="00C24ED3" w:rsidRDefault="006C403A">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6C403A" w:rsidRPr="00C24ED3" w:rsidRDefault="006C403A">
      <w:pPr>
        <w:rPr>
          <w:color w:val="000000" w:themeColor="text1"/>
        </w:rPr>
      </w:pPr>
    </w:p>
    <w:p w:rsidR="006C403A" w:rsidRPr="00C24ED3" w:rsidRDefault="006C403A">
      <w:pPr>
        <w:rPr>
          <w:color w:val="000000" w:themeColor="text1"/>
        </w:rPr>
      </w:pPr>
    </w:p>
    <w:p w:rsidR="006C403A" w:rsidRPr="00C24ED3" w:rsidRDefault="006C403A">
      <w:pPr>
        <w:rPr>
          <w:color w:val="000000" w:themeColor="text1"/>
        </w:rPr>
      </w:pPr>
    </w:p>
    <w:p w:rsidR="00B67EC0" w:rsidRPr="00C24ED3" w:rsidRDefault="00E60544" w:rsidP="00E60544">
      <w:pPr>
        <w:jc w:val="center"/>
        <w:outlineLvl w:val="1"/>
        <w:rPr>
          <w:b/>
          <w:color w:val="000000" w:themeColor="text1"/>
        </w:rPr>
      </w:pPr>
      <w:r w:rsidRPr="00C24ED3">
        <w:rPr>
          <w:rFonts w:hint="eastAsia"/>
          <w:b/>
          <w:color w:val="000000" w:themeColor="text1"/>
        </w:rPr>
        <w:lastRenderedPageBreak/>
        <w:t>六度四摄</w:t>
      </w:r>
    </w:p>
    <w:p w:rsidR="00E60544" w:rsidRPr="00C24ED3" w:rsidRDefault="00E60544">
      <w:pPr>
        <w:rPr>
          <w:color w:val="000000" w:themeColor="text1"/>
        </w:rPr>
      </w:pPr>
    </w:p>
    <w:p w:rsidR="00E60544" w:rsidRPr="00C24ED3" w:rsidRDefault="00E60544" w:rsidP="00E60544">
      <w:pPr>
        <w:outlineLvl w:val="2"/>
        <w:rPr>
          <w:b/>
          <w:color w:val="000000" w:themeColor="text1"/>
        </w:rPr>
      </w:pPr>
      <w:r w:rsidRPr="00C24ED3">
        <w:rPr>
          <w:rFonts w:hint="eastAsia"/>
          <w:b/>
          <w:color w:val="000000" w:themeColor="text1"/>
        </w:rPr>
        <w:t>六度本无形</w:t>
      </w:r>
    </w:p>
    <w:p w:rsidR="00E60544" w:rsidRPr="00C24ED3" w:rsidRDefault="00E60544" w:rsidP="00E60544">
      <w:pPr>
        <w:rPr>
          <w:color w:val="000000" w:themeColor="text1"/>
        </w:rPr>
      </w:pPr>
      <w:r w:rsidRPr="00C24ED3">
        <w:rPr>
          <w:rFonts w:hint="eastAsia"/>
          <w:color w:val="000000" w:themeColor="text1"/>
        </w:rPr>
        <w:t>六度本无形，行者因有名。——乾隆大藏经第</w:t>
      </w:r>
      <w:r w:rsidRPr="00C24ED3">
        <w:rPr>
          <w:rFonts w:hint="eastAsia"/>
          <w:color w:val="000000" w:themeColor="text1"/>
        </w:rPr>
        <w:t>161</w:t>
      </w:r>
      <w:r w:rsidRPr="00C24ED3">
        <w:rPr>
          <w:rFonts w:hint="eastAsia"/>
          <w:color w:val="000000" w:themeColor="text1"/>
        </w:rPr>
        <w:t>部《持人菩萨所问经》</w:t>
      </w:r>
    </w:p>
    <w:p w:rsidR="00E60544" w:rsidRPr="00C24ED3" w:rsidRDefault="00E60544">
      <w:pPr>
        <w:rPr>
          <w:color w:val="000000" w:themeColor="text1"/>
        </w:rPr>
      </w:pPr>
    </w:p>
    <w:p w:rsidR="00E60544" w:rsidRPr="00C24ED3" w:rsidRDefault="00E60544" w:rsidP="00E60544">
      <w:pPr>
        <w:outlineLvl w:val="2"/>
        <w:rPr>
          <w:b/>
          <w:color w:val="000000" w:themeColor="text1"/>
        </w:rPr>
      </w:pPr>
      <w:r w:rsidRPr="00C24ED3">
        <w:rPr>
          <w:rFonts w:hint="eastAsia"/>
          <w:b/>
          <w:color w:val="000000" w:themeColor="text1"/>
        </w:rPr>
        <w:t>何等为四所谓布施爱语利行同事</w:t>
      </w:r>
    </w:p>
    <w:p w:rsidR="00E60544" w:rsidRPr="00C24ED3" w:rsidRDefault="00E60544" w:rsidP="00E60544">
      <w:pPr>
        <w:rPr>
          <w:color w:val="000000" w:themeColor="text1"/>
        </w:rPr>
      </w:pPr>
      <w:r w:rsidRPr="00C24ED3">
        <w:rPr>
          <w:rFonts w:hint="eastAsia"/>
          <w:color w:val="000000" w:themeColor="text1"/>
        </w:rPr>
        <w:t>佛告婆罗门言：如我今说，当如是行。婆罗门，汝今当知，若有修大乘法者，自发阿耨多罗三藐三菩提心已，复劝他人发如是心，于此经法广为他人宣说教示，如是等人应当亲近尊重恭敬。是人以四摄法普摄众生。何等为四？所谓布施、爱语、利行、同事。此中何名布施？所谓于财施中若少若多，随其自力起广大心，以此所施摄彼悭贪，如是名为修大乘者布施所摄。何名爱语？所谓于一切处见诸众生，应当面目熙怡，语言柔顺，以诸方便安慰善来，以此爱语摄彼粗恶，如是名为修大乘者爱语所摄。何名利行？所谓见诸善法昼夜勤作，于诸众生起慈愍心，以生净信摄诸无信，以持净戒摄诸毁禁，于一切处常乐利益，如是名为修大乘者利行所摄。何名同事？所谓于一切处先同其事，复以方便教令精进坚固菩提。诸有智者于如是法当如是行，如是行者是为菩萨所修正行。若如是勇猛乃名最胜，得到彼岸，悉能通达最上法门。如是名为修大乘者同事所摄。——乾隆大藏经第</w:t>
      </w:r>
      <w:r w:rsidRPr="00C24ED3">
        <w:rPr>
          <w:rFonts w:hint="eastAsia"/>
          <w:color w:val="000000" w:themeColor="text1"/>
        </w:rPr>
        <w:t>929</w:t>
      </w:r>
      <w:r w:rsidRPr="00C24ED3">
        <w:rPr>
          <w:rFonts w:hint="eastAsia"/>
          <w:color w:val="000000" w:themeColor="text1"/>
        </w:rPr>
        <w:t>部《佛说发菩提心破诸魔经》</w:t>
      </w:r>
    </w:p>
    <w:p w:rsidR="00E60544" w:rsidRPr="00C24ED3" w:rsidRDefault="00E60544" w:rsidP="00E60544">
      <w:pPr>
        <w:rPr>
          <w:color w:val="000000" w:themeColor="text1"/>
        </w:rPr>
      </w:pPr>
    </w:p>
    <w:p w:rsidR="00E60544" w:rsidRPr="00C24ED3" w:rsidRDefault="00E60544" w:rsidP="00E60544">
      <w:pPr>
        <w:outlineLvl w:val="2"/>
        <w:rPr>
          <w:b/>
          <w:color w:val="000000" w:themeColor="text1"/>
        </w:rPr>
      </w:pPr>
      <w:r w:rsidRPr="00C24ED3">
        <w:rPr>
          <w:rFonts w:hint="eastAsia"/>
          <w:b/>
          <w:color w:val="000000" w:themeColor="text1"/>
        </w:rPr>
        <w:t>常以四摄成就众生</w:t>
      </w:r>
    </w:p>
    <w:p w:rsidR="00E60544" w:rsidRPr="00C24ED3" w:rsidRDefault="00E60544" w:rsidP="00E60544">
      <w:pPr>
        <w:rPr>
          <w:color w:val="000000" w:themeColor="text1"/>
        </w:rPr>
      </w:pPr>
      <w:r w:rsidRPr="00C24ED3">
        <w:rPr>
          <w:rFonts w:hint="eastAsia"/>
          <w:color w:val="000000" w:themeColor="text1"/>
        </w:rPr>
        <w:t>彼诸菩萨闻说是已，皆曰：“未曾有也！如世尊释迦牟尼佛，隐其无量自在之力，乃以贫所乐法度脱众生。斯诸菩萨亦能劳谦，以无量大悲生是佛土。”维摩诘言：“此土菩萨，于诸众生大悲坚固，诚如所言。然其一世饶益众生，多于香积百千劫行。所以者何？此娑婆世界，有十事善法，诸余净土之所无有。何等为十？以布施摄贫穷，以净戒摄毁禁，以忍辱摄瞋恚，以精进摄懈怠，以禅定摄乱意，以智慧摄愚痴，说除难法度八难者，以大乘法度乐小乘者，以诸善根济无德者，常以四摄成就众生，是为十。”彼菩萨曰：“菩萨成就几法，于此世界行无疮疣，生于净土？”维摩诘言：“菩萨成就八法，于此世界行无疮疣，生于净土。何等为八？饶益众生而不望报；代一切众生受诸苦恼，所作功德，尽以施之；等心众生，谦下无碍；于诸菩萨，视之如佛；所未闻经，闻之不疑；不与声闻而相违背；不嫉彼供，不高己利，而于其中调伏其心；常省己过，不讼彼短，恒以一心求诸功德，是为八法。”——乾隆大藏经第</w:t>
      </w:r>
      <w:r w:rsidRPr="00C24ED3">
        <w:rPr>
          <w:rFonts w:hint="eastAsia"/>
          <w:color w:val="000000" w:themeColor="text1"/>
        </w:rPr>
        <w:t>142</w:t>
      </w:r>
      <w:r w:rsidRPr="00C24ED3">
        <w:rPr>
          <w:rFonts w:hint="eastAsia"/>
          <w:color w:val="000000" w:themeColor="text1"/>
        </w:rPr>
        <w:t>部《维摩诘所说经》</w:t>
      </w:r>
    </w:p>
    <w:p w:rsidR="00E60544" w:rsidRPr="00C24ED3" w:rsidRDefault="00E60544">
      <w:pPr>
        <w:rPr>
          <w:color w:val="000000" w:themeColor="text1"/>
        </w:rPr>
      </w:pPr>
    </w:p>
    <w:p w:rsidR="00E60544" w:rsidRPr="00C24ED3" w:rsidRDefault="00E60544">
      <w:pPr>
        <w:rPr>
          <w:color w:val="000000" w:themeColor="text1"/>
        </w:rPr>
      </w:pPr>
    </w:p>
    <w:p w:rsidR="00E60544" w:rsidRPr="00C24ED3" w:rsidRDefault="00E60544">
      <w:pPr>
        <w:rPr>
          <w:color w:val="000000" w:themeColor="text1"/>
        </w:rPr>
      </w:pPr>
    </w:p>
    <w:p w:rsidR="00E60544" w:rsidRPr="00C24ED3" w:rsidRDefault="00E60544">
      <w:pPr>
        <w:rPr>
          <w:color w:val="000000" w:themeColor="text1"/>
        </w:rPr>
      </w:pPr>
    </w:p>
    <w:p w:rsidR="00E60544" w:rsidRPr="00C24ED3" w:rsidRDefault="00E60544">
      <w:pPr>
        <w:rPr>
          <w:color w:val="000000" w:themeColor="text1"/>
        </w:rPr>
      </w:pPr>
    </w:p>
    <w:p w:rsidR="00E60544" w:rsidRPr="00C24ED3" w:rsidRDefault="00E60544">
      <w:pPr>
        <w:rPr>
          <w:color w:val="000000" w:themeColor="text1"/>
        </w:rPr>
      </w:pPr>
    </w:p>
    <w:p w:rsidR="00E60544" w:rsidRPr="00C24ED3" w:rsidRDefault="00E60544">
      <w:pPr>
        <w:rPr>
          <w:color w:val="000000" w:themeColor="text1"/>
        </w:rPr>
      </w:pPr>
    </w:p>
    <w:p w:rsidR="00E60544" w:rsidRPr="00C24ED3" w:rsidRDefault="00E60544">
      <w:pPr>
        <w:rPr>
          <w:color w:val="000000" w:themeColor="text1"/>
        </w:rPr>
      </w:pPr>
    </w:p>
    <w:p w:rsidR="00E60544" w:rsidRPr="00C24ED3" w:rsidRDefault="00E60544">
      <w:pPr>
        <w:rPr>
          <w:color w:val="000000" w:themeColor="text1"/>
        </w:rPr>
      </w:pPr>
    </w:p>
    <w:p w:rsidR="00E60544" w:rsidRPr="00C24ED3" w:rsidRDefault="00E60544">
      <w:pPr>
        <w:rPr>
          <w:color w:val="000000" w:themeColor="text1"/>
        </w:rPr>
      </w:pPr>
    </w:p>
    <w:p w:rsidR="00E60544" w:rsidRPr="00C24ED3" w:rsidRDefault="00E60544">
      <w:pPr>
        <w:rPr>
          <w:color w:val="000000" w:themeColor="text1"/>
        </w:rPr>
      </w:pPr>
    </w:p>
    <w:p w:rsidR="00E60544" w:rsidRPr="00C24ED3" w:rsidRDefault="00E60544">
      <w:pPr>
        <w:rPr>
          <w:color w:val="000000" w:themeColor="text1"/>
        </w:rPr>
      </w:pPr>
    </w:p>
    <w:p w:rsidR="00E60544" w:rsidRPr="00C24ED3" w:rsidRDefault="00E60544">
      <w:pPr>
        <w:rPr>
          <w:color w:val="000000" w:themeColor="text1"/>
        </w:rPr>
      </w:pPr>
    </w:p>
    <w:p w:rsidR="00E60544" w:rsidRPr="00C24ED3" w:rsidRDefault="00E60544">
      <w:pPr>
        <w:rPr>
          <w:color w:val="000000" w:themeColor="text1"/>
        </w:rPr>
      </w:pPr>
    </w:p>
    <w:p w:rsidR="00E60544" w:rsidRPr="00C24ED3" w:rsidRDefault="00E60544">
      <w:pPr>
        <w:rPr>
          <w:color w:val="000000" w:themeColor="text1"/>
        </w:rPr>
      </w:pPr>
    </w:p>
    <w:p w:rsidR="00E60544" w:rsidRPr="00C24ED3" w:rsidRDefault="00E60544" w:rsidP="00E60544">
      <w:pPr>
        <w:jc w:val="center"/>
        <w:outlineLvl w:val="1"/>
        <w:rPr>
          <w:b/>
          <w:color w:val="000000" w:themeColor="text1"/>
        </w:rPr>
      </w:pPr>
      <w:r w:rsidRPr="00C24ED3">
        <w:rPr>
          <w:rFonts w:hint="eastAsia"/>
          <w:b/>
          <w:color w:val="000000" w:themeColor="text1"/>
        </w:rPr>
        <w:lastRenderedPageBreak/>
        <w:t>皈依三宝</w:t>
      </w:r>
    </w:p>
    <w:p w:rsidR="00E60544" w:rsidRPr="00C24ED3" w:rsidRDefault="00E60544">
      <w:pPr>
        <w:rPr>
          <w:color w:val="000000" w:themeColor="text1"/>
        </w:rPr>
      </w:pPr>
    </w:p>
    <w:p w:rsidR="00E60544" w:rsidRPr="00C24ED3" w:rsidRDefault="00E60544" w:rsidP="00E60544">
      <w:pPr>
        <w:outlineLvl w:val="2"/>
        <w:rPr>
          <w:b/>
          <w:color w:val="000000" w:themeColor="text1"/>
        </w:rPr>
      </w:pPr>
      <w:r w:rsidRPr="00C24ED3">
        <w:rPr>
          <w:rFonts w:hint="eastAsia"/>
          <w:b/>
          <w:color w:val="000000" w:themeColor="text1"/>
        </w:rPr>
        <w:t>菩萨能知佛法僧宝是出世宝</w:t>
      </w:r>
    </w:p>
    <w:p w:rsidR="00E60544" w:rsidRPr="00C24ED3" w:rsidRDefault="00E60544" w:rsidP="00E60544">
      <w:pPr>
        <w:rPr>
          <w:color w:val="000000" w:themeColor="text1"/>
        </w:rPr>
      </w:pPr>
      <w:r w:rsidRPr="00C24ED3">
        <w:rPr>
          <w:rFonts w:hint="eastAsia"/>
          <w:color w:val="000000" w:themeColor="text1"/>
        </w:rPr>
        <w:t>尔时，佛告诸长者言：“善哉！善哉！汝善男子，能问如来甚深妙法，于未来世利益安乐一切众生。譬如世间第一珍宝具足十义，庄严国界饶益有情；佛法僧宝亦复如是：一者、坚牢，如摩尼宝无人能破；佛法僧宝亦复如是，外道天魔不能破故。二者、无垢，世间胜宝清净光洁，不杂尘秽；佛法僧宝亦复如是，悉能远离烦恼尘垢。三者、与乐，如天德瓶能与安乐；佛法僧宝亦复如是，能与众生世出世乐。四者、难遇，如吉祥宝希有难得；佛法僧宝亦复如是，业障有情亿劫难遇。五者、能破，如如意宝能破贫穷；佛法僧宝亦复如是，能破世间诸贫苦故。六者、威德，如转轮王所有轮宝能伏诸怨；佛法僧宝亦复如是，具六神通降伏四魔。七者、满愿，如摩尼珠随心所求能雨众宝；佛法僧宝亦复如是，能满众生所修善愿。八者、庄严，如世珍宝庄严王宫；佛法僧宝亦复如是，庄严法王菩提宝宫。九者、最妙，如天妙宝最为微妙；佛法僧宝亦复如是，超诸世间最胜妙宝。十者、不变，譬如真金入火不变；佛法僧宝亦复如是，世间八风不能倾动。佛法僧宝具足无量神通变化，利乐有情暂无休息。以是义故，诸佛法僧说名为宝。……菩萨能知佛法僧宝是出世宝。——乾隆大藏经第</w:t>
      </w:r>
      <w:r w:rsidRPr="00C24ED3">
        <w:rPr>
          <w:rFonts w:hint="eastAsia"/>
          <w:color w:val="000000" w:themeColor="text1"/>
        </w:rPr>
        <w:t>950</w:t>
      </w:r>
      <w:r w:rsidRPr="00C24ED3">
        <w:rPr>
          <w:rFonts w:hint="eastAsia"/>
          <w:color w:val="000000" w:themeColor="text1"/>
        </w:rPr>
        <w:t>部《大乘本生心地观经》</w:t>
      </w:r>
    </w:p>
    <w:p w:rsidR="00E60544" w:rsidRPr="00C24ED3" w:rsidRDefault="00E60544" w:rsidP="00E60544">
      <w:pPr>
        <w:rPr>
          <w:b/>
          <w:color w:val="000000" w:themeColor="text1"/>
        </w:rPr>
      </w:pPr>
    </w:p>
    <w:p w:rsidR="00E60544" w:rsidRPr="00C24ED3" w:rsidRDefault="00E60544" w:rsidP="00E60544">
      <w:pPr>
        <w:outlineLvl w:val="2"/>
        <w:rPr>
          <w:b/>
          <w:color w:val="000000" w:themeColor="text1"/>
        </w:rPr>
      </w:pPr>
      <w:r w:rsidRPr="00C24ED3">
        <w:rPr>
          <w:rFonts w:hint="eastAsia"/>
          <w:b/>
          <w:color w:val="000000" w:themeColor="text1"/>
        </w:rPr>
        <w:t>在家菩萨成就四法归依于佛</w:t>
      </w:r>
    </w:p>
    <w:p w:rsidR="00E60544" w:rsidRPr="00C24ED3" w:rsidRDefault="00E60544" w:rsidP="00E60544">
      <w:pPr>
        <w:rPr>
          <w:color w:val="000000" w:themeColor="text1"/>
        </w:rPr>
      </w:pPr>
      <w:r w:rsidRPr="00C24ED3">
        <w:rPr>
          <w:rFonts w:hint="eastAsia"/>
          <w:color w:val="000000" w:themeColor="text1"/>
        </w:rPr>
        <w:t>长者，在家菩萨成就四法归依于佛。何等四？不舍菩提心，不废劝发菩提之心，不舍大悲，于余乘中终不生心。长者，是名在家菩萨成就四法归依于佛。长者，在家菩萨成就四法归依于法。何等四？于法师人亲近依附，听闻法已善思念之，如所闻法为人演说，以此说法功德回向无上正真之道。长者，是名在家菩萨成就四法归依于法。长者，在家菩萨成就四法归依于僧：若有未定入声闻乘，劝令发于一切智心；若以财摄；若以法摄；依于不退菩萨之僧，不依声闻僧求声闻德，心不住中。长者，是名在家菩萨成就四法归依于僧。——乾隆大藏经第</w:t>
      </w:r>
      <w:r w:rsidRPr="00C24ED3">
        <w:rPr>
          <w:rFonts w:hint="eastAsia"/>
          <w:color w:val="000000" w:themeColor="text1"/>
        </w:rPr>
        <w:t>20</w:t>
      </w:r>
      <w:r w:rsidRPr="00C24ED3">
        <w:rPr>
          <w:rFonts w:hint="eastAsia"/>
          <w:color w:val="000000" w:themeColor="text1"/>
        </w:rPr>
        <w:t>部《大宝积经》第</w:t>
      </w:r>
      <w:r w:rsidRPr="00C24ED3">
        <w:rPr>
          <w:rFonts w:hint="eastAsia"/>
          <w:color w:val="000000" w:themeColor="text1"/>
        </w:rPr>
        <w:t>82</w:t>
      </w:r>
      <w:r w:rsidRPr="00C24ED3">
        <w:rPr>
          <w:rFonts w:hint="eastAsia"/>
          <w:color w:val="000000" w:themeColor="text1"/>
        </w:rPr>
        <w:t>卷</w:t>
      </w:r>
    </w:p>
    <w:p w:rsidR="00E60544" w:rsidRPr="00C24ED3" w:rsidRDefault="00E60544">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467251" w:rsidRPr="00C24ED3" w:rsidRDefault="00467251">
      <w:pPr>
        <w:rPr>
          <w:color w:val="000000" w:themeColor="text1"/>
        </w:rPr>
      </w:pPr>
    </w:p>
    <w:p w:rsidR="00E60544" w:rsidRPr="00C24ED3" w:rsidRDefault="00574205" w:rsidP="00574205">
      <w:pPr>
        <w:jc w:val="center"/>
        <w:outlineLvl w:val="1"/>
        <w:rPr>
          <w:b/>
          <w:color w:val="000000" w:themeColor="text1"/>
        </w:rPr>
      </w:pPr>
      <w:r w:rsidRPr="00C24ED3">
        <w:rPr>
          <w:rFonts w:hint="eastAsia"/>
          <w:b/>
          <w:color w:val="000000" w:themeColor="text1"/>
        </w:rPr>
        <w:lastRenderedPageBreak/>
        <w:t>行菩萨道</w:t>
      </w:r>
    </w:p>
    <w:p w:rsidR="00574205" w:rsidRPr="00C24ED3" w:rsidRDefault="00574205">
      <w:pPr>
        <w:rPr>
          <w:color w:val="000000" w:themeColor="text1"/>
        </w:rPr>
      </w:pPr>
    </w:p>
    <w:p w:rsidR="00574205" w:rsidRPr="00C24ED3" w:rsidRDefault="00574205" w:rsidP="00574205">
      <w:pPr>
        <w:outlineLvl w:val="2"/>
        <w:rPr>
          <w:b/>
          <w:color w:val="000000" w:themeColor="text1"/>
        </w:rPr>
      </w:pPr>
      <w:r w:rsidRPr="00C24ED3">
        <w:rPr>
          <w:rFonts w:hint="eastAsia"/>
          <w:b/>
          <w:color w:val="000000" w:themeColor="text1"/>
        </w:rPr>
        <w:t>十大愿王</w:t>
      </w:r>
    </w:p>
    <w:p w:rsidR="00574205" w:rsidRPr="00C24ED3" w:rsidRDefault="00574205" w:rsidP="00574205">
      <w:pPr>
        <w:rPr>
          <w:color w:val="000000" w:themeColor="text1"/>
        </w:rPr>
      </w:pPr>
      <w:r w:rsidRPr="00C24ED3">
        <w:rPr>
          <w:rFonts w:hint="eastAsia"/>
          <w:color w:val="000000" w:themeColor="text1"/>
        </w:rPr>
        <w:t>尔时普贤菩萨摩诃萨。称叹如来胜功德已。告诸菩萨及善财言。善男子。如来功德。假使十方一切诸佛经不可说不可说佛刹极微尘数劫。相续演说不可穷尽。若欲成就此功德门。应修十种广大行愿。何等为十。一者礼敬诸佛。二者称赞如来。三者广修供养。四者忏悔业障。五者随喜功德。六者请转法轮。七者请佛住世。八者常随佛学。九者恒顺众生。十者普皆回向。——乾隆大藏经第</w:t>
      </w:r>
      <w:r w:rsidRPr="00C24ED3">
        <w:rPr>
          <w:rFonts w:hint="eastAsia"/>
          <w:color w:val="000000" w:themeColor="text1"/>
        </w:rPr>
        <w:t>85</w:t>
      </w:r>
      <w:r w:rsidRPr="00C24ED3">
        <w:rPr>
          <w:rFonts w:hint="eastAsia"/>
          <w:color w:val="000000" w:themeColor="text1"/>
        </w:rPr>
        <w:t>部《大方广佛华严经普贤菩萨行愿品》第</w:t>
      </w:r>
      <w:r w:rsidRPr="00C24ED3">
        <w:rPr>
          <w:rFonts w:hint="eastAsia"/>
          <w:color w:val="000000" w:themeColor="text1"/>
        </w:rPr>
        <w:t>40</w:t>
      </w:r>
      <w:r w:rsidRPr="00C24ED3">
        <w:rPr>
          <w:rFonts w:hint="eastAsia"/>
          <w:color w:val="000000" w:themeColor="text1"/>
        </w:rPr>
        <w:t>卷</w:t>
      </w:r>
    </w:p>
    <w:p w:rsidR="00574205" w:rsidRPr="00C24ED3" w:rsidRDefault="00574205" w:rsidP="00574205">
      <w:pPr>
        <w:rPr>
          <w:color w:val="000000" w:themeColor="text1"/>
        </w:rPr>
      </w:pPr>
    </w:p>
    <w:p w:rsidR="00574205" w:rsidRPr="00C24ED3" w:rsidRDefault="00574205" w:rsidP="00574205">
      <w:pPr>
        <w:outlineLvl w:val="2"/>
        <w:rPr>
          <w:b/>
          <w:color w:val="000000" w:themeColor="text1"/>
        </w:rPr>
      </w:pPr>
      <w:r w:rsidRPr="00C24ED3">
        <w:rPr>
          <w:rFonts w:hint="eastAsia"/>
          <w:b/>
          <w:color w:val="000000" w:themeColor="text1"/>
        </w:rPr>
        <w:t>三聚净戒</w:t>
      </w:r>
    </w:p>
    <w:p w:rsidR="00574205" w:rsidRPr="00C24ED3" w:rsidRDefault="00574205" w:rsidP="00574205">
      <w:pPr>
        <w:rPr>
          <w:color w:val="000000" w:themeColor="text1"/>
        </w:rPr>
      </w:pPr>
      <w:r w:rsidRPr="00C24ED3">
        <w:rPr>
          <w:rFonts w:hint="eastAsia"/>
          <w:color w:val="000000" w:themeColor="text1"/>
        </w:rPr>
        <w:t>舍利弗言：“云何四缘如顺，三戒具足？”佛言：“四缘者：一谓作择灭力取缘，摄律仪戒；二谓本利净根力所集起缘，摄善法戒；三谓本慧大悲力缘，摄众生戒；四谓一觉通智力缘，顺于如住。是谓四缘。善男子，如是四大缘力，不住事相，不无功用，离于一处，则不可求。善男子，如是一事通摄六行，是佛菩提萨婆若海。”——乾隆大藏经第</w:t>
      </w:r>
      <w:r w:rsidRPr="00C24ED3">
        <w:rPr>
          <w:rFonts w:hint="eastAsia"/>
          <w:color w:val="000000" w:themeColor="text1"/>
        </w:rPr>
        <w:t>425</w:t>
      </w:r>
      <w:r w:rsidRPr="00C24ED3">
        <w:rPr>
          <w:rFonts w:hint="eastAsia"/>
          <w:color w:val="000000" w:themeColor="text1"/>
        </w:rPr>
        <w:t>部《金刚三昧经》</w:t>
      </w:r>
    </w:p>
    <w:p w:rsidR="00574205" w:rsidRPr="00C24ED3" w:rsidRDefault="00574205" w:rsidP="00574205">
      <w:pPr>
        <w:rPr>
          <w:color w:val="000000" w:themeColor="text1"/>
        </w:rPr>
      </w:pPr>
    </w:p>
    <w:p w:rsidR="00FC2052" w:rsidRPr="00C24ED3" w:rsidRDefault="00FC2052" w:rsidP="00FC2052">
      <w:pPr>
        <w:outlineLvl w:val="2"/>
        <w:rPr>
          <w:b/>
          <w:color w:val="000000" w:themeColor="text1"/>
        </w:rPr>
      </w:pPr>
      <w:r w:rsidRPr="00C24ED3">
        <w:rPr>
          <w:rFonts w:hint="eastAsia"/>
          <w:b/>
          <w:color w:val="000000" w:themeColor="text1"/>
        </w:rPr>
        <w:t>四弘誓愿</w:t>
      </w:r>
    </w:p>
    <w:p w:rsidR="00FC2052" w:rsidRPr="00C24ED3" w:rsidRDefault="00FC2052" w:rsidP="00574205">
      <w:pPr>
        <w:rPr>
          <w:color w:val="000000" w:themeColor="text1"/>
        </w:rPr>
      </w:pPr>
      <w:r w:rsidRPr="00C24ED3">
        <w:rPr>
          <w:rFonts w:hint="eastAsia"/>
          <w:color w:val="000000" w:themeColor="text1"/>
        </w:rPr>
        <w:t>自心众生无边誓愿度！自心烦恼无边誓愿断！自性法门无尽誓愿学！自性无上佛道誓愿成！——乾隆大藏经第</w:t>
      </w:r>
      <w:r w:rsidRPr="00C24ED3">
        <w:rPr>
          <w:rFonts w:hint="eastAsia"/>
          <w:color w:val="000000" w:themeColor="text1"/>
        </w:rPr>
        <w:t>1547</w:t>
      </w:r>
      <w:r w:rsidRPr="00C24ED3">
        <w:rPr>
          <w:rFonts w:hint="eastAsia"/>
          <w:color w:val="000000" w:themeColor="text1"/>
        </w:rPr>
        <w:t>部《六祖大师法宝坛经》</w:t>
      </w:r>
    </w:p>
    <w:p w:rsidR="00FC2052" w:rsidRPr="00C24ED3" w:rsidRDefault="00FC2052" w:rsidP="00574205">
      <w:pPr>
        <w:rPr>
          <w:color w:val="000000" w:themeColor="text1"/>
        </w:rPr>
      </w:pPr>
    </w:p>
    <w:p w:rsidR="00574205" w:rsidRPr="00C24ED3" w:rsidRDefault="00574205" w:rsidP="00574205">
      <w:pPr>
        <w:outlineLvl w:val="2"/>
        <w:rPr>
          <w:b/>
          <w:color w:val="000000" w:themeColor="text1"/>
        </w:rPr>
      </w:pPr>
      <w:r w:rsidRPr="00C24ED3">
        <w:rPr>
          <w:rFonts w:hint="eastAsia"/>
          <w:b/>
          <w:color w:val="000000" w:themeColor="text1"/>
        </w:rPr>
        <w:t>以大乘法度乐小乘者</w:t>
      </w:r>
    </w:p>
    <w:p w:rsidR="00574205" w:rsidRPr="00C24ED3" w:rsidRDefault="00574205" w:rsidP="00574205">
      <w:pPr>
        <w:rPr>
          <w:color w:val="000000" w:themeColor="text1"/>
        </w:rPr>
      </w:pPr>
      <w:r w:rsidRPr="00C24ED3">
        <w:rPr>
          <w:rFonts w:hint="eastAsia"/>
          <w:color w:val="000000" w:themeColor="text1"/>
        </w:rPr>
        <w:t>维摩诘言：“此土菩萨，于诸众生大悲坚固，诚如所言。然其一世饶益众生，多于香积百千劫行。所以者何？此娑婆世界，有十事善法，诸余净土之所无有。何等为十？以布施摄贫穷，以净戒摄毁禁，以忍辱摄瞋恚，以精进摄懈怠，以禅定摄乱意，以智慧摄愚痴，说除难法度八难者，以大乘法度乐小乘者，以诸善根济无德者，常以四摄成就众生，是为十。”——乾隆大藏经第</w:t>
      </w:r>
      <w:r w:rsidRPr="00C24ED3">
        <w:rPr>
          <w:rFonts w:hint="eastAsia"/>
          <w:color w:val="000000" w:themeColor="text1"/>
        </w:rPr>
        <w:t>142</w:t>
      </w:r>
      <w:r w:rsidRPr="00C24ED3">
        <w:rPr>
          <w:rFonts w:hint="eastAsia"/>
          <w:color w:val="000000" w:themeColor="text1"/>
        </w:rPr>
        <w:t>部《维摩诘所说经》</w:t>
      </w:r>
    </w:p>
    <w:p w:rsidR="00574205" w:rsidRPr="00C24ED3" w:rsidRDefault="00574205" w:rsidP="00574205">
      <w:pPr>
        <w:rPr>
          <w:color w:val="000000" w:themeColor="text1"/>
        </w:rPr>
      </w:pPr>
    </w:p>
    <w:p w:rsidR="00574205" w:rsidRPr="00C24ED3" w:rsidRDefault="00574205" w:rsidP="00574205">
      <w:pPr>
        <w:outlineLvl w:val="2"/>
        <w:rPr>
          <w:b/>
          <w:color w:val="000000" w:themeColor="text1"/>
        </w:rPr>
      </w:pPr>
      <w:r w:rsidRPr="00C24ED3">
        <w:rPr>
          <w:rFonts w:hint="eastAsia"/>
          <w:b/>
          <w:color w:val="000000" w:themeColor="text1"/>
        </w:rPr>
        <w:t>常省己过不讼彼短</w:t>
      </w:r>
    </w:p>
    <w:p w:rsidR="00574205" w:rsidRPr="00C24ED3" w:rsidRDefault="00574205">
      <w:pPr>
        <w:rPr>
          <w:color w:val="000000" w:themeColor="text1"/>
        </w:rPr>
      </w:pPr>
      <w:r w:rsidRPr="00C24ED3">
        <w:rPr>
          <w:rFonts w:hint="eastAsia"/>
          <w:color w:val="000000" w:themeColor="text1"/>
        </w:rPr>
        <w:t>维摩诘言：“菩萨成就八法，于此世界行无疮疣，生于净土。何等为八？饶益众生而不望报；代一切众生受诸苦恼，所作功德，尽以施之；等心众生，谦下无碍；于诸菩萨，视之如佛；所未闻经，闻之不疑；不与声闻而相违背；不嫉彼供，不高己利，而于其中调伏其心；常省己过，不讼彼短，恒以一心求诸功德，是为八法。”——乾隆大藏经第</w:t>
      </w:r>
      <w:r w:rsidRPr="00C24ED3">
        <w:rPr>
          <w:rFonts w:hint="eastAsia"/>
          <w:color w:val="000000" w:themeColor="text1"/>
        </w:rPr>
        <w:t>142</w:t>
      </w:r>
      <w:r w:rsidRPr="00C24ED3">
        <w:rPr>
          <w:rFonts w:hint="eastAsia"/>
          <w:color w:val="000000" w:themeColor="text1"/>
        </w:rPr>
        <w:t>部《维摩诘所说经》</w:t>
      </w:r>
    </w:p>
    <w:p w:rsidR="00AD1FA6" w:rsidRPr="00C24ED3" w:rsidRDefault="00AD1FA6">
      <w:pPr>
        <w:rPr>
          <w:color w:val="000000" w:themeColor="text1"/>
        </w:rPr>
      </w:pPr>
    </w:p>
    <w:p w:rsidR="00AD1FA6" w:rsidRPr="00C24ED3" w:rsidRDefault="00AD1FA6" w:rsidP="00AD1FA6">
      <w:pPr>
        <w:outlineLvl w:val="2"/>
        <w:rPr>
          <w:b/>
          <w:color w:val="000000" w:themeColor="text1"/>
        </w:rPr>
      </w:pPr>
      <w:r w:rsidRPr="00C24ED3">
        <w:rPr>
          <w:rFonts w:hint="eastAsia"/>
          <w:b/>
          <w:color w:val="000000" w:themeColor="text1"/>
        </w:rPr>
        <w:t>平等心施施不望报</w:t>
      </w:r>
    </w:p>
    <w:p w:rsidR="00AD1FA6" w:rsidRPr="00C24ED3" w:rsidRDefault="00AD1FA6">
      <w:pPr>
        <w:rPr>
          <w:color w:val="000000" w:themeColor="text1"/>
        </w:rPr>
      </w:pPr>
      <w:r w:rsidRPr="00C24ED3">
        <w:rPr>
          <w:rFonts w:hint="eastAsia"/>
          <w:color w:val="000000" w:themeColor="text1"/>
        </w:rPr>
        <w:t>平等心施，施不望报。——乾隆大藏经第</w:t>
      </w:r>
      <w:r w:rsidRPr="00C24ED3">
        <w:rPr>
          <w:rFonts w:hint="eastAsia"/>
          <w:color w:val="000000" w:themeColor="text1"/>
        </w:rPr>
        <w:t>41</w:t>
      </w:r>
      <w:r w:rsidRPr="00C24ED3">
        <w:rPr>
          <w:rFonts w:hint="eastAsia"/>
          <w:color w:val="000000" w:themeColor="text1"/>
        </w:rPr>
        <w:t>部《得无垢女经》</w:t>
      </w:r>
    </w:p>
    <w:p w:rsidR="00AD1FA6" w:rsidRPr="00C24ED3" w:rsidRDefault="00AD1FA6">
      <w:pPr>
        <w:rPr>
          <w:color w:val="000000" w:themeColor="text1"/>
        </w:rPr>
      </w:pPr>
    </w:p>
    <w:p w:rsidR="00AD1FA6" w:rsidRPr="00C24ED3" w:rsidRDefault="00057AC5" w:rsidP="00057AC5">
      <w:pPr>
        <w:outlineLvl w:val="2"/>
        <w:rPr>
          <w:b/>
          <w:color w:val="000000" w:themeColor="text1"/>
        </w:rPr>
      </w:pPr>
      <w:r w:rsidRPr="00C24ED3">
        <w:rPr>
          <w:rFonts w:hint="eastAsia"/>
          <w:b/>
          <w:color w:val="000000" w:themeColor="text1"/>
        </w:rPr>
        <w:t>不厌世间不乐涅槃</w:t>
      </w:r>
    </w:p>
    <w:p w:rsidR="00057AC5" w:rsidRPr="00C24ED3" w:rsidRDefault="00057AC5">
      <w:pPr>
        <w:rPr>
          <w:color w:val="000000" w:themeColor="text1"/>
        </w:rPr>
      </w:pPr>
      <w:r w:rsidRPr="00C24ED3">
        <w:rPr>
          <w:rFonts w:hint="eastAsia"/>
          <w:color w:val="000000" w:themeColor="text1"/>
        </w:rPr>
        <w:t>声闻、辟支佛法中，不说世间即是涅槃。何以故？智慧不深入诸法故。菩萨法中，说世间即是涅槃，智慧深入诸法故。……涅槃不异世间，世间不异涅槃。涅槃际世间际，一际无有异故。菩萨摩诃萨得是实相故，不厌世间，不乐涅槃；三十七品是实智之地。——乾隆大藏经第</w:t>
      </w:r>
      <w:r w:rsidRPr="00C24ED3">
        <w:rPr>
          <w:rFonts w:hint="eastAsia"/>
          <w:color w:val="000000" w:themeColor="text1"/>
        </w:rPr>
        <w:t>1163</w:t>
      </w:r>
      <w:r w:rsidRPr="00C24ED3">
        <w:rPr>
          <w:rFonts w:hint="eastAsia"/>
          <w:color w:val="000000" w:themeColor="text1"/>
        </w:rPr>
        <w:t>部《大智度论》第</w:t>
      </w:r>
      <w:r w:rsidRPr="00C24ED3">
        <w:rPr>
          <w:rFonts w:hint="eastAsia"/>
          <w:color w:val="000000" w:themeColor="text1"/>
        </w:rPr>
        <w:t>19</w:t>
      </w:r>
      <w:r w:rsidRPr="00C24ED3">
        <w:rPr>
          <w:rFonts w:hint="eastAsia"/>
          <w:color w:val="000000" w:themeColor="text1"/>
        </w:rPr>
        <w:t>卷</w:t>
      </w:r>
    </w:p>
    <w:p w:rsidR="00057AC5" w:rsidRPr="00C24ED3" w:rsidRDefault="00057AC5">
      <w:pPr>
        <w:rPr>
          <w:color w:val="000000" w:themeColor="text1"/>
        </w:rPr>
      </w:pPr>
    </w:p>
    <w:p w:rsidR="00A41064" w:rsidRPr="00C24ED3" w:rsidRDefault="00A41064" w:rsidP="00A41064">
      <w:pPr>
        <w:outlineLvl w:val="2"/>
        <w:rPr>
          <w:b/>
          <w:color w:val="000000" w:themeColor="text1"/>
        </w:rPr>
      </w:pPr>
      <w:r w:rsidRPr="00C24ED3">
        <w:rPr>
          <w:rFonts w:hint="eastAsia"/>
          <w:b/>
          <w:color w:val="000000" w:themeColor="text1"/>
        </w:rPr>
        <w:t>观世间苦而不恶生死</w:t>
      </w:r>
    </w:p>
    <w:p w:rsidR="00A41064" w:rsidRPr="00C24ED3" w:rsidRDefault="00A41064" w:rsidP="00A41064">
      <w:pPr>
        <w:rPr>
          <w:color w:val="000000" w:themeColor="text1"/>
        </w:rPr>
      </w:pPr>
      <w:r w:rsidRPr="00C24ED3">
        <w:rPr>
          <w:rFonts w:hint="eastAsia"/>
          <w:color w:val="000000" w:themeColor="text1"/>
        </w:rPr>
        <w:t>不尽有为不住无为。观于无常而不厌善本。观世间苦而不恶生死。观于空无而不舍大悲。—</w:t>
      </w:r>
      <w:r w:rsidRPr="00C24ED3">
        <w:rPr>
          <w:rFonts w:hint="eastAsia"/>
          <w:color w:val="000000" w:themeColor="text1"/>
        </w:rPr>
        <w:lastRenderedPageBreak/>
        <w:t>—乾隆大藏经第</w:t>
      </w:r>
      <w:r w:rsidRPr="00C24ED3">
        <w:rPr>
          <w:rFonts w:hint="eastAsia"/>
          <w:color w:val="000000" w:themeColor="text1"/>
        </w:rPr>
        <w:t>142</w:t>
      </w:r>
      <w:r w:rsidRPr="00C24ED3">
        <w:rPr>
          <w:rFonts w:hint="eastAsia"/>
          <w:color w:val="000000" w:themeColor="text1"/>
        </w:rPr>
        <w:t>部《维摩诘所说经》</w:t>
      </w:r>
    </w:p>
    <w:p w:rsidR="00A41064" w:rsidRPr="00C24ED3" w:rsidRDefault="00A41064" w:rsidP="00A41064">
      <w:pPr>
        <w:rPr>
          <w:color w:val="000000" w:themeColor="text1"/>
        </w:rPr>
      </w:pPr>
    </w:p>
    <w:p w:rsidR="00057AC5" w:rsidRPr="00C24ED3" w:rsidRDefault="00057AC5" w:rsidP="00057AC5">
      <w:pPr>
        <w:outlineLvl w:val="2"/>
        <w:rPr>
          <w:b/>
          <w:color w:val="000000" w:themeColor="text1"/>
        </w:rPr>
      </w:pPr>
      <w:r w:rsidRPr="00C24ED3">
        <w:rPr>
          <w:rFonts w:hint="eastAsia"/>
          <w:b/>
          <w:color w:val="000000" w:themeColor="text1"/>
        </w:rPr>
        <w:t>爱人如爱己</w:t>
      </w:r>
    </w:p>
    <w:p w:rsidR="00057AC5" w:rsidRPr="00C24ED3" w:rsidRDefault="00057AC5">
      <w:pPr>
        <w:rPr>
          <w:color w:val="000000" w:themeColor="text1"/>
        </w:rPr>
      </w:pPr>
      <w:r w:rsidRPr="00C24ED3">
        <w:rPr>
          <w:rFonts w:hint="eastAsia"/>
          <w:color w:val="000000" w:themeColor="text1"/>
        </w:rPr>
        <w:t>爱法行无倦，爱人如爱己。——乾隆大藏经第</w:t>
      </w:r>
      <w:r w:rsidRPr="00C24ED3">
        <w:rPr>
          <w:rFonts w:hint="eastAsia"/>
          <w:color w:val="000000" w:themeColor="text1"/>
        </w:rPr>
        <w:t>40</w:t>
      </w:r>
      <w:r w:rsidRPr="00C24ED3">
        <w:rPr>
          <w:rFonts w:hint="eastAsia"/>
          <w:color w:val="000000" w:themeColor="text1"/>
        </w:rPr>
        <w:t>部《佛说须赖经》</w:t>
      </w:r>
    </w:p>
    <w:p w:rsidR="00A41064" w:rsidRPr="00C24ED3" w:rsidRDefault="00A41064">
      <w:pPr>
        <w:rPr>
          <w:color w:val="000000" w:themeColor="text1"/>
        </w:rPr>
      </w:pPr>
    </w:p>
    <w:p w:rsidR="00A41064" w:rsidRPr="00C24ED3" w:rsidRDefault="00A41064" w:rsidP="00A41064">
      <w:pPr>
        <w:outlineLvl w:val="2"/>
        <w:rPr>
          <w:b/>
          <w:color w:val="000000" w:themeColor="text1"/>
        </w:rPr>
      </w:pPr>
      <w:r w:rsidRPr="00C24ED3">
        <w:rPr>
          <w:rFonts w:hint="eastAsia"/>
          <w:b/>
          <w:color w:val="000000" w:themeColor="text1"/>
        </w:rPr>
        <w:t>若妄称量于他众生则为自伤</w:t>
      </w:r>
    </w:p>
    <w:p w:rsidR="00A41064" w:rsidRPr="00C24ED3" w:rsidRDefault="00A41064">
      <w:pPr>
        <w:rPr>
          <w:color w:val="000000" w:themeColor="text1"/>
        </w:rPr>
      </w:pPr>
      <w:r w:rsidRPr="00C24ED3">
        <w:rPr>
          <w:rFonts w:hint="eastAsia"/>
          <w:color w:val="000000" w:themeColor="text1"/>
        </w:rPr>
        <w:t>佛言：“善哉！善哉！……人则不应妄称量众生。所以者何？若妄称量于他众生，则为自伤。唯有如来，应量众生及与等者。以是因缘，若诸声闻及余菩萨，于诸众生应生佛想。”——乾隆大藏经第</w:t>
      </w:r>
      <w:r w:rsidRPr="00C24ED3">
        <w:rPr>
          <w:rFonts w:hint="eastAsia"/>
          <w:color w:val="000000" w:themeColor="text1"/>
        </w:rPr>
        <w:t>395</w:t>
      </w:r>
      <w:r w:rsidRPr="00C24ED3">
        <w:rPr>
          <w:rFonts w:hint="eastAsia"/>
          <w:color w:val="000000" w:themeColor="text1"/>
        </w:rPr>
        <w:t>部《佛说首楞严三昧经》</w:t>
      </w:r>
    </w:p>
    <w:p w:rsidR="00057AC5" w:rsidRPr="00C24ED3" w:rsidRDefault="00057AC5">
      <w:pPr>
        <w:rPr>
          <w:color w:val="000000" w:themeColor="text1"/>
        </w:rPr>
      </w:pPr>
    </w:p>
    <w:p w:rsidR="00ED0F04" w:rsidRPr="00C24ED3" w:rsidRDefault="00ED0F04" w:rsidP="00ED0F04">
      <w:pPr>
        <w:outlineLvl w:val="2"/>
        <w:rPr>
          <w:b/>
          <w:color w:val="000000" w:themeColor="text1"/>
        </w:rPr>
      </w:pPr>
      <w:r w:rsidRPr="00C24ED3">
        <w:rPr>
          <w:rFonts w:hint="eastAsia"/>
          <w:b/>
          <w:color w:val="000000" w:themeColor="text1"/>
        </w:rPr>
        <w:t>当于诸法离诸分别即证佛智</w:t>
      </w:r>
    </w:p>
    <w:p w:rsidR="00ED0F04" w:rsidRPr="00C24ED3" w:rsidRDefault="00ED0F04" w:rsidP="00ED0F04">
      <w:pPr>
        <w:rPr>
          <w:color w:val="000000" w:themeColor="text1"/>
        </w:rPr>
      </w:pPr>
      <w:r w:rsidRPr="00C24ED3">
        <w:rPr>
          <w:rFonts w:hint="eastAsia"/>
          <w:color w:val="000000" w:themeColor="text1"/>
        </w:rPr>
        <w:t>尔时妙吉祥菩萨摩诃萨。告诸菩萨及天众言。诸菩萨摩诃萨。当于诸法离诸分别即证佛智。云何离分别。谓不分别三界。不分别诸见。不分别是内是外。不分别是声闻地是缘觉地是愚异生地。亦不分别是轮回是烦恼。是能观是所观。是因是果。是境界非境界。是增是减。是我见是我所见。是悭贪是布施。是毁戒是持戒。是嗔恚是忍辱。是懈怠是精进。是散乱是禅定。是愚痴是智慧。亦不分别是善根能生诸善法。是不善根能生诸不善法。不分别是世间法是出世间法住平等法。不分别是有为是无为。不分别是有着心是无著心。不分别是有漏是无漏。诸菩萨当知。是法无所分别住平等相应。即能趣证佛一切智。——乾隆大藏经第</w:t>
      </w:r>
      <w:r w:rsidRPr="00C24ED3">
        <w:rPr>
          <w:rFonts w:hint="eastAsia"/>
          <w:color w:val="000000" w:themeColor="text1"/>
        </w:rPr>
        <w:t>920</w:t>
      </w:r>
      <w:r w:rsidRPr="00C24ED3">
        <w:rPr>
          <w:rFonts w:hint="eastAsia"/>
          <w:color w:val="000000" w:themeColor="text1"/>
        </w:rPr>
        <w:t>部《佛说未曾有正法经》</w:t>
      </w:r>
    </w:p>
    <w:p w:rsidR="00ED0F04" w:rsidRPr="00C24ED3" w:rsidRDefault="00ED0F04">
      <w:pPr>
        <w:rPr>
          <w:color w:val="000000" w:themeColor="text1"/>
        </w:rPr>
      </w:pPr>
    </w:p>
    <w:p w:rsidR="00EC456E" w:rsidRPr="00C24ED3" w:rsidRDefault="00EC456E" w:rsidP="00EC456E">
      <w:pPr>
        <w:outlineLvl w:val="2"/>
        <w:rPr>
          <w:b/>
          <w:color w:val="000000" w:themeColor="text1"/>
        </w:rPr>
      </w:pPr>
      <w:r w:rsidRPr="00C24ED3">
        <w:rPr>
          <w:rFonts w:hint="eastAsia"/>
          <w:b/>
          <w:color w:val="000000" w:themeColor="text1"/>
        </w:rPr>
        <w:t>菩萨十地当作是观亦如幻化</w:t>
      </w:r>
    </w:p>
    <w:p w:rsidR="00ED0F04" w:rsidRPr="00C24ED3" w:rsidRDefault="00EC456E" w:rsidP="00EC456E">
      <w:pPr>
        <w:rPr>
          <w:color w:val="000000" w:themeColor="text1"/>
        </w:rPr>
      </w:pPr>
      <w:r w:rsidRPr="00C24ED3">
        <w:rPr>
          <w:rFonts w:hint="eastAsia"/>
          <w:color w:val="000000" w:themeColor="text1"/>
        </w:rPr>
        <w:t>文殊师利报天子曰：“菩萨十地当作是观，亦如幻化。”——乾隆大藏经第</w:t>
      </w:r>
      <w:r w:rsidRPr="00C24ED3">
        <w:rPr>
          <w:rFonts w:hint="eastAsia"/>
          <w:color w:val="000000" w:themeColor="text1"/>
        </w:rPr>
        <w:t>43</w:t>
      </w:r>
      <w:r w:rsidRPr="00C24ED3">
        <w:rPr>
          <w:rFonts w:hint="eastAsia"/>
          <w:color w:val="000000" w:themeColor="text1"/>
        </w:rPr>
        <w:t>部《佛说如幻三昧经》</w:t>
      </w:r>
    </w:p>
    <w:p w:rsidR="00ED0F04" w:rsidRPr="00C24ED3" w:rsidRDefault="00ED0F04">
      <w:pPr>
        <w:rPr>
          <w:color w:val="000000" w:themeColor="text1"/>
        </w:rPr>
      </w:pPr>
    </w:p>
    <w:p w:rsidR="00EC456E" w:rsidRPr="00C24ED3" w:rsidRDefault="00EC456E" w:rsidP="00EC456E">
      <w:pPr>
        <w:outlineLvl w:val="2"/>
        <w:rPr>
          <w:b/>
          <w:color w:val="000000" w:themeColor="text1"/>
        </w:rPr>
      </w:pPr>
      <w:r w:rsidRPr="00C24ED3">
        <w:rPr>
          <w:rFonts w:hint="eastAsia"/>
          <w:b/>
          <w:color w:val="000000" w:themeColor="text1"/>
        </w:rPr>
        <w:t>菩萨若行大悲一切诸佛法如在掌中</w:t>
      </w:r>
    </w:p>
    <w:p w:rsidR="00ED0F04" w:rsidRPr="00C24ED3" w:rsidRDefault="00EC456E" w:rsidP="00EC456E">
      <w:pPr>
        <w:rPr>
          <w:color w:val="000000" w:themeColor="text1"/>
        </w:rPr>
      </w:pPr>
      <w:r w:rsidRPr="00C24ED3">
        <w:rPr>
          <w:rFonts w:hint="eastAsia"/>
          <w:color w:val="000000" w:themeColor="text1"/>
        </w:rPr>
        <w:t>尔时观世音菩萨白佛言。世尊。菩萨不须修学多法。世尊。菩萨若受持一法善知一法。余一切诸佛法。自然如在掌中。世尊。何者是一法。所谓大悲。菩萨若行大悲。一切诸佛法如在掌中。世尊。譬如转轮王所乘轮宝。随往何处一切四兵随顺而去。世尊。菩萨摩诃萨亦复如是。乘大悲心随至何处。彼诸佛法随顺大悲自然而去。世尊。譬如日出朗照万品。一切众生作业无难。世尊。菩萨摩诃萨亦复如是。随于何处大慈悲日照于世间。彼处众生于一切菩提分法修行则易。世尊。譬如诸根以意为本。悉能随意取于境界。世尊。菩萨摩诃萨亦复如是。依于大悲住持一切菩提分法。随诸分中。随可作事中自然修行。世尊。譬如依彼命根有余诸根。世尊。菩萨摩诃萨亦复如是。依于大悲有余一切菩提分法。世尊。是名胜妙法集。——乾隆大藏经第</w:t>
      </w:r>
      <w:r w:rsidRPr="00C24ED3">
        <w:rPr>
          <w:rFonts w:hint="eastAsia"/>
          <w:color w:val="000000" w:themeColor="text1"/>
        </w:rPr>
        <w:t>422</w:t>
      </w:r>
      <w:r w:rsidRPr="00C24ED3">
        <w:rPr>
          <w:rFonts w:hint="eastAsia"/>
          <w:color w:val="000000" w:themeColor="text1"/>
        </w:rPr>
        <w:t>部《法集经》</w:t>
      </w:r>
    </w:p>
    <w:p w:rsidR="00ED0F04" w:rsidRPr="00C24ED3" w:rsidRDefault="00ED0F04">
      <w:pPr>
        <w:rPr>
          <w:color w:val="000000" w:themeColor="text1"/>
        </w:rPr>
      </w:pPr>
    </w:p>
    <w:p w:rsidR="00707839" w:rsidRPr="00C24ED3" w:rsidRDefault="00707839" w:rsidP="00707839">
      <w:pPr>
        <w:outlineLvl w:val="2"/>
        <w:rPr>
          <w:b/>
          <w:color w:val="000000" w:themeColor="text1"/>
        </w:rPr>
      </w:pPr>
      <w:r w:rsidRPr="00C24ED3">
        <w:rPr>
          <w:rFonts w:hint="eastAsia"/>
          <w:b/>
          <w:color w:val="000000" w:themeColor="text1"/>
        </w:rPr>
        <w:t>八万四千法门</w:t>
      </w:r>
    </w:p>
    <w:p w:rsidR="00ED0F04" w:rsidRPr="00C24ED3" w:rsidRDefault="00707839" w:rsidP="00707839">
      <w:pPr>
        <w:rPr>
          <w:color w:val="000000" w:themeColor="text1"/>
        </w:rPr>
      </w:pPr>
      <w:r w:rsidRPr="00C24ED3">
        <w:rPr>
          <w:rFonts w:hint="eastAsia"/>
          <w:color w:val="000000" w:themeColor="text1"/>
        </w:rPr>
        <w:t>佛言：“从一地乃至后一地，自所行处，及佛行处，一切知见故。本业者：若菩萨住百佛国中，作阎浮四天王，修百法门，二谛平等心化一切众生（初地）。若菩萨住千佛国中，作忉利天王，修千法门，十善道化一切众生（二地）。若菩萨住十万佛国中，作焰天王，修十万法门，四禅定化一切众生（三地）。若菩萨住百亿佛国中，作兜率天王，修百亿法门，行道品化一切众生（四地）。若菩萨住千亿佛国中，作化乐天王，修千亿法门，二谛、四谛、八谛化一切众生（五地）。若菩萨住十万亿佛国中，作他化天王，修十万亿法门，十二因缘智化一切众生（六地）。若菩萨住百万亿佛国中，作初禅王，修百万亿法门，方便智、愿智化一切众生（七地）。若菩萨住百万微尘数佛国中，作二禅梵王，修百万微尘数法门，双照方</w:t>
      </w:r>
      <w:r w:rsidRPr="00C24ED3">
        <w:rPr>
          <w:rFonts w:hint="eastAsia"/>
          <w:color w:val="000000" w:themeColor="text1"/>
        </w:rPr>
        <w:lastRenderedPageBreak/>
        <w:t>便神通智化一切众生（八地）。若菩萨住百万亿阿僧祇微尘数佛国中，作三禅大梵王，修百万亿阿僧祇微尘数法门，四无碍智化一切众生（九地）。若菩萨住不可说不可说佛国中，作第四禅大静天王三界主，修不可说、不可说法门，得理尽三昧，同佛行处，尽三界原，教化一切众生，如佛境界，是故一切菩萨本业化行净（十地）。若十方诸如来，亦修是业，登萨婆若果，作三界王，化一切无量众生（佛地）。”——乾隆大藏经第</w:t>
      </w:r>
      <w:r w:rsidRPr="00C24ED3">
        <w:rPr>
          <w:rFonts w:hint="eastAsia"/>
          <w:color w:val="000000" w:themeColor="text1"/>
        </w:rPr>
        <w:t>14</w:t>
      </w:r>
      <w:r w:rsidRPr="00C24ED3">
        <w:rPr>
          <w:rFonts w:hint="eastAsia"/>
          <w:color w:val="000000" w:themeColor="text1"/>
        </w:rPr>
        <w:t>部《仁王护国般若波罗蜜经》</w:t>
      </w:r>
    </w:p>
    <w:p w:rsidR="00707839" w:rsidRPr="00C24ED3" w:rsidRDefault="00707839" w:rsidP="00707839">
      <w:pPr>
        <w:rPr>
          <w:color w:val="000000" w:themeColor="text1"/>
        </w:rPr>
      </w:pPr>
    </w:p>
    <w:p w:rsidR="004E1E2F" w:rsidRPr="00C24ED3" w:rsidRDefault="004E1E2F" w:rsidP="004E1E2F">
      <w:pPr>
        <w:outlineLvl w:val="2"/>
        <w:rPr>
          <w:b/>
          <w:color w:val="000000" w:themeColor="text1"/>
        </w:rPr>
      </w:pPr>
      <w:r w:rsidRPr="00C24ED3">
        <w:rPr>
          <w:rFonts w:hint="eastAsia"/>
          <w:b/>
          <w:color w:val="000000" w:themeColor="text1"/>
        </w:rPr>
        <w:t>汝今当知声闻菩萨学清净戒所发心所修行异</w:t>
      </w:r>
    </w:p>
    <w:p w:rsidR="00707839" w:rsidRPr="00C24ED3" w:rsidRDefault="004E1E2F" w:rsidP="004E1E2F">
      <w:pPr>
        <w:rPr>
          <w:color w:val="000000" w:themeColor="text1"/>
        </w:rPr>
      </w:pPr>
      <w:r w:rsidRPr="00C24ED3">
        <w:rPr>
          <w:rFonts w:hint="eastAsia"/>
          <w:color w:val="000000" w:themeColor="text1"/>
        </w:rPr>
        <w:t>尔时，世尊告优波离：“汝今当知，声闻、菩萨学清净戒，所发心、所修行异。优波离，有声闻乘持清净戒，于菩萨乘名大破戒；有菩萨乘持清净戒，于声闻乘名大破戒。云何名为声闻乘人虽持净戒，于菩萨乘名大破戒？优波离，声闻乘人，乃至不应起于一念更受后身，是名声闻持清净戒，然于菩萨名大破戒。云何菩萨持清净戒，于声闻乘名大破戒？菩萨摩诃萨，修行大乘，能于无量阿僧祇劫，堪忍受身不生厌患，是名菩萨持清净戒，于声闻乘名大破戒。以是义故，为菩萨乘说不尽护戒，为声闻乘说尽护戒；为诸菩萨说开遮戒，为诸声闻说唯遮戒；为菩萨乘说深心戒，为声闻乘说次第戒。云何菩萨持不尽护戒，声闻乘者持尽护戒？菩萨乘人虽持净戒，于诸众生应当随顺，声闻乘人不应随顺，是故菩萨持不尽护戒，声闻乘人持尽护戒。云何名为菩萨持开遮戒，声闻乘人持唯遮戒？若诸菩萨于大乘中发趣修行，日初分时有所犯戒，于日中分不离一切智心，如是菩萨戒身不坏；若日中分有所犯戒，于日后分不离一切智心，如是菩萨戒身不坏；若日后分有所犯戒，于夜初分不离一切智心，如是菩萨戒身不坏；若夜初分有所犯戒，于夜中分不离一切智心，如是菩萨戒身不坏；若夜中分有所犯戒，于夜后分不离一切智心，如是菩萨戒身不坏；若夜后分有所犯戒，于日初分不离一切智心，如是菩萨戒身不坏。以是义故，菩萨乘人持开遮戒，设有所犯，不应失念妄生忧悔自恼其心；于声闻乘有所犯者，便为破坏声闻净戒。何以故？声闻持戒，断除烦恼如救头燃，所有志乐但求涅槃，以是义故，名声闻乘持唯遮戒。复次，优波离，云何菩萨持深入戒，声闻乘人持次第戒？菩萨乘人，于恒沙劫受五欲乐游戏自在，未曾舍离菩提之心，如是菩萨不名失戒。所以者何？菩萨善能守护安住菩提之心，乃至梦中一切结使不为其患；而是菩萨所有烦恼渐渐当尽，不应一生便尽诸结。声闻乘者，成熟善根如救头燃，乃至一念不喜受生。以是义故，大乘之人持深入戒，说有开遮，名不尽护；声闻乘人持次第戒，名曰唯遮，名为尽护。何以故？优波离，求大乘者，于阿耨多罗三藐三菩提，甚为难得，具大庄严乃能成就。是故菩萨虽于无量阿僧祇劫往来生死，终不生于厌离之心。以是义故，如来观察为大乘人不应一向说厌离法，不应一向说于速证涅槃之法，应当为说慈喜相应甚深微妙无染之法，远离忧悔无系著法，无障无碍性空之法。菩萨闻已，于生死中而无厌倦，决定圆满无上菩提。——乾隆大藏经第</w:t>
      </w:r>
      <w:r w:rsidRPr="00C24ED3">
        <w:rPr>
          <w:rFonts w:hint="eastAsia"/>
          <w:color w:val="000000" w:themeColor="text1"/>
        </w:rPr>
        <w:t>20</w:t>
      </w:r>
      <w:r w:rsidRPr="00C24ED3">
        <w:rPr>
          <w:rFonts w:hint="eastAsia"/>
          <w:color w:val="000000" w:themeColor="text1"/>
        </w:rPr>
        <w:t>部《大宝积经》第</w:t>
      </w:r>
      <w:r w:rsidRPr="00C24ED3">
        <w:rPr>
          <w:rFonts w:hint="eastAsia"/>
          <w:color w:val="000000" w:themeColor="text1"/>
        </w:rPr>
        <w:t>90</w:t>
      </w:r>
      <w:r w:rsidRPr="00C24ED3">
        <w:rPr>
          <w:rFonts w:hint="eastAsia"/>
          <w:color w:val="000000" w:themeColor="text1"/>
        </w:rPr>
        <w:t>卷</w:t>
      </w:r>
    </w:p>
    <w:p w:rsidR="00707839" w:rsidRPr="00C24ED3" w:rsidRDefault="00707839" w:rsidP="00707839">
      <w:pPr>
        <w:rPr>
          <w:color w:val="000000" w:themeColor="text1"/>
        </w:rPr>
      </w:pPr>
    </w:p>
    <w:p w:rsidR="00467251" w:rsidRPr="00C24ED3" w:rsidRDefault="00467251" w:rsidP="00707839">
      <w:pPr>
        <w:rPr>
          <w:color w:val="000000" w:themeColor="text1"/>
        </w:rPr>
      </w:pPr>
    </w:p>
    <w:p w:rsidR="00467251" w:rsidRPr="00C24ED3" w:rsidRDefault="00467251" w:rsidP="00707839">
      <w:pPr>
        <w:rPr>
          <w:color w:val="000000" w:themeColor="text1"/>
        </w:rPr>
      </w:pPr>
    </w:p>
    <w:p w:rsidR="00467251" w:rsidRPr="00C24ED3" w:rsidRDefault="00467251" w:rsidP="00707839">
      <w:pPr>
        <w:rPr>
          <w:color w:val="000000" w:themeColor="text1"/>
        </w:rPr>
      </w:pPr>
    </w:p>
    <w:p w:rsidR="00467251" w:rsidRPr="00C24ED3" w:rsidRDefault="00467251" w:rsidP="00707839">
      <w:pPr>
        <w:rPr>
          <w:color w:val="000000" w:themeColor="text1"/>
        </w:rPr>
      </w:pPr>
    </w:p>
    <w:p w:rsidR="00467251" w:rsidRPr="00C24ED3" w:rsidRDefault="00467251" w:rsidP="00707839">
      <w:pPr>
        <w:rPr>
          <w:color w:val="000000" w:themeColor="text1"/>
        </w:rPr>
      </w:pPr>
    </w:p>
    <w:p w:rsidR="00467251" w:rsidRPr="00C24ED3" w:rsidRDefault="00467251" w:rsidP="00707839">
      <w:pPr>
        <w:rPr>
          <w:color w:val="000000" w:themeColor="text1"/>
        </w:rPr>
      </w:pPr>
    </w:p>
    <w:p w:rsidR="00712A20" w:rsidRPr="00C24ED3" w:rsidRDefault="00712A20" w:rsidP="00707839">
      <w:pPr>
        <w:rPr>
          <w:color w:val="000000" w:themeColor="text1"/>
        </w:rPr>
      </w:pPr>
    </w:p>
    <w:p w:rsidR="00467251" w:rsidRPr="00C24ED3" w:rsidRDefault="00467251" w:rsidP="00707839">
      <w:pPr>
        <w:rPr>
          <w:color w:val="000000" w:themeColor="text1"/>
        </w:rPr>
      </w:pPr>
    </w:p>
    <w:p w:rsidR="00467251" w:rsidRPr="00C24ED3" w:rsidRDefault="00467251" w:rsidP="00707839">
      <w:pPr>
        <w:rPr>
          <w:color w:val="000000" w:themeColor="text1"/>
        </w:rPr>
      </w:pPr>
    </w:p>
    <w:p w:rsidR="00707839" w:rsidRPr="00C24ED3" w:rsidRDefault="00707839" w:rsidP="00707839">
      <w:pPr>
        <w:rPr>
          <w:color w:val="000000" w:themeColor="text1"/>
        </w:rPr>
      </w:pPr>
    </w:p>
    <w:p w:rsidR="00057AC5" w:rsidRPr="00C24ED3" w:rsidRDefault="00FC2052" w:rsidP="00FC2052">
      <w:pPr>
        <w:jc w:val="center"/>
        <w:outlineLvl w:val="1"/>
        <w:rPr>
          <w:b/>
          <w:color w:val="000000" w:themeColor="text1"/>
        </w:rPr>
      </w:pPr>
      <w:r w:rsidRPr="00C24ED3">
        <w:rPr>
          <w:rFonts w:hint="eastAsia"/>
          <w:b/>
          <w:color w:val="000000" w:themeColor="text1"/>
        </w:rPr>
        <w:lastRenderedPageBreak/>
        <w:t>不堕二乘</w:t>
      </w:r>
    </w:p>
    <w:p w:rsidR="00FC2052" w:rsidRPr="00C24ED3" w:rsidRDefault="00FC2052">
      <w:pPr>
        <w:rPr>
          <w:color w:val="000000" w:themeColor="text1"/>
        </w:rPr>
      </w:pPr>
    </w:p>
    <w:p w:rsidR="00FC2052" w:rsidRPr="00C24ED3" w:rsidRDefault="00FC2052" w:rsidP="00FC2052">
      <w:pPr>
        <w:outlineLvl w:val="2"/>
        <w:rPr>
          <w:b/>
          <w:color w:val="000000" w:themeColor="text1"/>
        </w:rPr>
      </w:pPr>
      <w:r w:rsidRPr="00C24ED3">
        <w:rPr>
          <w:rFonts w:hint="eastAsia"/>
          <w:b/>
          <w:color w:val="000000" w:themeColor="text1"/>
        </w:rPr>
        <w:t>诸菩萨摩诃萨若观生死而起厌怖欣乐涅槃则堕非道</w:t>
      </w:r>
    </w:p>
    <w:p w:rsidR="00FC2052" w:rsidRPr="00C24ED3" w:rsidRDefault="00FC2052" w:rsidP="00FC2052">
      <w:pPr>
        <w:rPr>
          <w:color w:val="000000" w:themeColor="text1"/>
        </w:rPr>
      </w:pPr>
      <w:r w:rsidRPr="00C24ED3">
        <w:rPr>
          <w:rFonts w:hint="eastAsia"/>
          <w:color w:val="000000" w:themeColor="text1"/>
        </w:rPr>
        <w:t>菩萨以处生死为乐，不以涅槃而为乐也！何以故？诸菩萨摩诃萨以化有情而为乐故，谓随所乐方便善巧，说授法门令得安乐。……诸菩萨摩诃萨具方便力久住生死，得见无量无边如来，听受无量无边正法，化导无量无边有情，是故菩萨为如是事不厌生死、不乐涅槃。世尊，诸菩萨摩诃萨若观生死而起厌怖、欣乐涅槃则堕非道，不能利乐一切有情，通达如来甚深境界。云何非道？谓乐声闻及独觉地，于有情类无大悲心。所以者何？声闻、独觉所行之道，非诸菩萨摩诃萨道。何以故？声闻、独觉厌怖生死、欣乐涅槃，不能具足福德智慧，以是义故非菩萨道。——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572</w:t>
      </w:r>
      <w:r w:rsidRPr="00C24ED3">
        <w:rPr>
          <w:rFonts w:hint="eastAsia"/>
          <w:color w:val="000000" w:themeColor="text1"/>
        </w:rPr>
        <w:t>卷</w:t>
      </w:r>
    </w:p>
    <w:p w:rsidR="00FC2052" w:rsidRPr="00C24ED3" w:rsidRDefault="00FC2052" w:rsidP="00FC2052">
      <w:pPr>
        <w:rPr>
          <w:color w:val="000000" w:themeColor="text1"/>
        </w:rPr>
      </w:pPr>
    </w:p>
    <w:p w:rsidR="00FC2052" w:rsidRPr="00C24ED3" w:rsidRDefault="00FC2052" w:rsidP="00FC2052">
      <w:pPr>
        <w:outlineLvl w:val="2"/>
        <w:rPr>
          <w:b/>
          <w:color w:val="000000" w:themeColor="text1"/>
        </w:rPr>
      </w:pPr>
      <w:r w:rsidRPr="00C24ED3">
        <w:rPr>
          <w:rFonts w:hint="eastAsia"/>
          <w:b/>
          <w:color w:val="000000" w:themeColor="text1"/>
        </w:rPr>
        <w:t>菩萨以厌世间故退于诸佛无上菩提</w:t>
      </w:r>
    </w:p>
    <w:p w:rsidR="00FC2052" w:rsidRPr="00C24ED3" w:rsidRDefault="00FC2052" w:rsidP="00FC2052">
      <w:pPr>
        <w:rPr>
          <w:color w:val="000000" w:themeColor="text1"/>
        </w:rPr>
      </w:pPr>
      <w:r w:rsidRPr="00C24ED3">
        <w:rPr>
          <w:rFonts w:hint="eastAsia"/>
          <w:color w:val="000000" w:themeColor="text1"/>
        </w:rPr>
        <w:t>若分别涅槃厌畏世间。如是菩萨以厌世间故。退于诸佛无上菩提。……若人起如是心。我厌阴界入求入涅槃。是人不得解脱。何以故。有我见。有我见者生如是心。……若菩萨起如是心。世间是垢染法。涅槃是清净法。是菩萨不得解脱。何以故。有我见者生如是心。——乾隆大藏经第</w:t>
      </w:r>
      <w:r w:rsidRPr="00C24ED3">
        <w:rPr>
          <w:rFonts w:hint="eastAsia"/>
          <w:color w:val="000000" w:themeColor="text1"/>
        </w:rPr>
        <w:t>422</w:t>
      </w:r>
      <w:r w:rsidRPr="00C24ED3">
        <w:rPr>
          <w:rFonts w:hint="eastAsia"/>
          <w:color w:val="000000" w:themeColor="text1"/>
        </w:rPr>
        <w:t>部《法集经》</w:t>
      </w:r>
    </w:p>
    <w:p w:rsidR="00ED0F04" w:rsidRPr="00C24ED3" w:rsidRDefault="00ED0F04" w:rsidP="00FC2052">
      <w:pPr>
        <w:rPr>
          <w:color w:val="000000" w:themeColor="text1"/>
        </w:rPr>
      </w:pPr>
    </w:p>
    <w:p w:rsidR="00ED0F04" w:rsidRPr="00C24ED3" w:rsidRDefault="00ED0F04" w:rsidP="00ED0F04">
      <w:pPr>
        <w:outlineLvl w:val="2"/>
        <w:rPr>
          <w:b/>
          <w:color w:val="000000" w:themeColor="text1"/>
        </w:rPr>
      </w:pPr>
      <w:r w:rsidRPr="00C24ED3">
        <w:rPr>
          <w:rFonts w:hint="eastAsia"/>
          <w:b/>
          <w:color w:val="000000" w:themeColor="text1"/>
        </w:rPr>
        <w:t>菩萨不见灭不证灭</w:t>
      </w:r>
    </w:p>
    <w:p w:rsidR="00ED0F04" w:rsidRPr="00C24ED3" w:rsidRDefault="00ED0F04" w:rsidP="00FC2052">
      <w:pPr>
        <w:rPr>
          <w:color w:val="000000" w:themeColor="text1"/>
        </w:rPr>
      </w:pPr>
      <w:r w:rsidRPr="00C24ED3">
        <w:rPr>
          <w:rFonts w:hint="eastAsia"/>
          <w:color w:val="000000" w:themeColor="text1"/>
        </w:rPr>
        <w:t>问曰。善男子。如来说菩萨不证灭。若菩萨证灭。是菩萨堕声闻辟支佛地。如来何故作如是说。答曰。善男子。言证者名为现见。然灭法不可现见。是故如来。说灭法不可见。若法不可见。彼法亦不可证。是故如来说菩萨不见灭不证灭。依此义故。如来说菩萨不证灭。声闻取法相故证灭知。——乾隆大藏经第</w:t>
      </w:r>
      <w:r w:rsidRPr="00C24ED3">
        <w:rPr>
          <w:rFonts w:hint="eastAsia"/>
          <w:color w:val="000000" w:themeColor="text1"/>
        </w:rPr>
        <w:t>422</w:t>
      </w:r>
      <w:r w:rsidRPr="00C24ED3">
        <w:rPr>
          <w:rFonts w:hint="eastAsia"/>
          <w:color w:val="000000" w:themeColor="text1"/>
        </w:rPr>
        <w:t>部《法集经》</w:t>
      </w:r>
    </w:p>
    <w:p w:rsidR="00ED0F04" w:rsidRPr="00C24ED3" w:rsidRDefault="00ED0F04" w:rsidP="00FC2052">
      <w:pPr>
        <w:rPr>
          <w:color w:val="000000" w:themeColor="text1"/>
        </w:rPr>
      </w:pPr>
    </w:p>
    <w:p w:rsidR="00991D5F" w:rsidRPr="00C24ED3" w:rsidRDefault="00991D5F" w:rsidP="00991D5F">
      <w:pPr>
        <w:outlineLvl w:val="2"/>
        <w:rPr>
          <w:b/>
          <w:color w:val="000000" w:themeColor="text1"/>
        </w:rPr>
      </w:pPr>
      <w:r w:rsidRPr="00C24ED3">
        <w:rPr>
          <w:rFonts w:hint="eastAsia"/>
          <w:b/>
          <w:color w:val="000000" w:themeColor="text1"/>
        </w:rPr>
        <w:t>远离声闻独觉作意勤修般若波罗蜜多</w:t>
      </w:r>
    </w:p>
    <w:p w:rsidR="00991D5F" w:rsidRPr="00C24ED3" w:rsidRDefault="00991D5F" w:rsidP="00991D5F">
      <w:pPr>
        <w:rPr>
          <w:color w:val="000000" w:themeColor="text1"/>
        </w:rPr>
      </w:pPr>
      <w:r w:rsidRPr="00C24ED3">
        <w:rPr>
          <w:rFonts w:hint="eastAsia"/>
          <w:color w:val="000000" w:themeColor="text1"/>
        </w:rPr>
        <w:t>复次，善现，有菩萨摩诃萨隐在山林、空泽、旷野，独居宴坐，修远离行。时有恶魔来到其所，恭敬赞叹远离功德，谓作是言：‘善哉！大士，能修如是远离之行。此远离行，一切如来、应、正等觉共所称赞，天帝释等诸天神仙皆共守护、供养尊重。应常住此，勿往余处。’善现，我不赞叹诸菩萨摩诃萨居阿练若、旷野、山林，宴坐思惟，修远离行。……佛言：“善现，诸菩萨摩诃萨若居山林、空泽、旷野、阿练若处，若居城邑、聚落、王都、喧杂之处，但能远离烦恼恶业，远离声闻、独觉作意，勤修般若波罗蜜多，及修诸余殊胜功德，是名菩萨真远离行。善现，此远离行，一切如来、应、正等觉共所称赞。此远离行，一切如来、应、正等觉共所开许。善现，此远离行，诸菩萨摩诃萨常应修学，若昼若夜应正思惟，精进修行此远离法，是名菩萨修远离行。善现，此远离行，不杂声闻、独觉作意，不杂一切烦恼恶业，离诸喧杂毕竟清净，令诸菩萨速证无上正等菩提，利乐有情穷未来际常无断尽。善现，恶魔所赞，隐在山林、空泽、旷野、阿练若处，远离卧具，独居宴坐，非诸菩萨胜远离行。何以故？善现，彼远离行犹有喧杂，谓彼或杂恶业烦恼，或杂声闻、独觉作意，于深般若波罗蜜多不能精勤信受修学，不能圆满一切智智。”——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333</w:t>
      </w:r>
      <w:r w:rsidRPr="00C24ED3">
        <w:rPr>
          <w:rFonts w:hint="eastAsia"/>
          <w:color w:val="000000" w:themeColor="text1"/>
        </w:rPr>
        <w:t>卷</w:t>
      </w:r>
    </w:p>
    <w:p w:rsidR="00ED0F04" w:rsidRPr="00C24ED3" w:rsidRDefault="00ED0F04" w:rsidP="00FC2052">
      <w:pPr>
        <w:rPr>
          <w:color w:val="000000" w:themeColor="text1"/>
        </w:rPr>
      </w:pPr>
    </w:p>
    <w:p w:rsidR="006C39F1" w:rsidRPr="00C24ED3" w:rsidRDefault="006C39F1" w:rsidP="00FC2052">
      <w:pPr>
        <w:rPr>
          <w:color w:val="000000" w:themeColor="text1"/>
        </w:rPr>
      </w:pPr>
    </w:p>
    <w:p w:rsidR="00467251" w:rsidRPr="00C24ED3" w:rsidRDefault="00467251" w:rsidP="00FC2052">
      <w:pPr>
        <w:rPr>
          <w:color w:val="000000" w:themeColor="text1"/>
        </w:rPr>
      </w:pPr>
    </w:p>
    <w:p w:rsidR="00467251" w:rsidRPr="00C24ED3" w:rsidRDefault="00467251" w:rsidP="00FC2052">
      <w:pPr>
        <w:rPr>
          <w:color w:val="000000" w:themeColor="text1"/>
        </w:rPr>
      </w:pPr>
    </w:p>
    <w:p w:rsidR="00467251" w:rsidRPr="00C24ED3" w:rsidRDefault="00467251" w:rsidP="00FC2052">
      <w:pPr>
        <w:rPr>
          <w:color w:val="000000" w:themeColor="text1"/>
        </w:rPr>
      </w:pPr>
    </w:p>
    <w:p w:rsidR="006C39F1" w:rsidRPr="00C24ED3" w:rsidRDefault="006C39F1" w:rsidP="00FC2052">
      <w:pPr>
        <w:rPr>
          <w:color w:val="000000" w:themeColor="text1"/>
        </w:rPr>
      </w:pPr>
    </w:p>
    <w:p w:rsidR="006C39F1" w:rsidRPr="00C24ED3" w:rsidRDefault="006C39F1" w:rsidP="006C39F1">
      <w:pPr>
        <w:jc w:val="center"/>
        <w:outlineLvl w:val="1"/>
        <w:rPr>
          <w:b/>
          <w:color w:val="000000" w:themeColor="text1"/>
        </w:rPr>
      </w:pPr>
      <w:r w:rsidRPr="00C24ED3">
        <w:rPr>
          <w:rFonts w:hint="eastAsia"/>
          <w:b/>
          <w:color w:val="000000" w:themeColor="text1"/>
        </w:rPr>
        <w:lastRenderedPageBreak/>
        <w:t>甚深般若</w:t>
      </w:r>
    </w:p>
    <w:p w:rsidR="006C39F1" w:rsidRPr="00C24ED3" w:rsidRDefault="006C39F1" w:rsidP="00FC2052">
      <w:pPr>
        <w:rPr>
          <w:color w:val="000000" w:themeColor="text1"/>
        </w:rPr>
      </w:pPr>
    </w:p>
    <w:p w:rsidR="00252C0A" w:rsidRPr="00C24ED3" w:rsidRDefault="00252C0A" w:rsidP="00252C0A">
      <w:pPr>
        <w:outlineLvl w:val="2"/>
        <w:rPr>
          <w:b/>
          <w:color w:val="000000" w:themeColor="text1"/>
        </w:rPr>
      </w:pPr>
      <w:r w:rsidRPr="00C24ED3">
        <w:rPr>
          <w:rFonts w:hint="eastAsia"/>
          <w:b/>
          <w:color w:val="000000" w:themeColor="text1"/>
        </w:rPr>
        <w:t>三世诸佛依般若波罗蜜故得阿耨多罗三藐三菩提</w:t>
      </w:r>
    </w:p>
    <w:p w:rsidR="00252C0A" w:rsidRPr="00C24ED3" w:rsidRDefault="00252C0A" w:rsidP="00252C0A">
      <w:pPr>
        <w:rPr>
          <w:color w:val="000000" w:themeColor="text1"/>
        </w:rPr>
      </w:pPr>
      <w:r w:rsidRPr="00C24ED3">
        <w:rPr>
          <w:rFonts w:hint="eastAsia"/>
          <w:color w:val="000000" w:themeColor="text1"/>
        </w:rPr>
        <w:t>观世音菩萨，行深般若波罗蜜多时，照见五阴空，度一切苦厄。舍利弗，色空故，无恼坏相；受空故，无受相；想空故，无知相；行空故，无作相；识空故，无觉相。何以故？舍利弗，非色异空，非空异色，色即是空，空即是色，受想行识亦复如是。舍利弗，是诸法空相，不生不灭，不垢不净，不增不减。是空法，非过去，非未来，非现在。是故空中无色，无受想行识，无眼耳鼻舌身意，无色声香味触法，无眼界乃至无意识界，无无明亦无无明尽，乃至无老死，无老死尽，无苦集灭道，无智亦无得。以无所得故，菩萨依般若波罗蜜故，心无挂碍；无挂碍故，无有恐怖，离一切颠倒梦想苦恼，究竟涅槃。三世诸佛依般若波罗蜜故，得阿耨多罗三藐三菩提。故知般若波罗蜜是大明咒、无上明咒、无等等明咒，能除一切苦，真实不虚。故说般若波罗蜜咒，即说咒曰：竭帝竭帝　波罗竭帝　波罗僧竭帝　菩提僧莎呵——乾隆大藏经第</w:t>
      </w:r>
      <w:r w:rsidRPr="00C24ED3">
        <w:rPr>
          <w:rFonts w:hint="eastAsia"/>
          <w:color w:val="000000" w:themeColor="text1"/>
        </w:rPr>
        <w:t>16</w:t>
      </w:r>
      <w:r w:rsidRPr="00C24ED3">
        <w:rPr>
          <w:rFonts w:hint="eastAsia"/>
          <w:color w:val="000000" w:themeColor="text1"/>
        </w:rPr>
        <w:t>部《摩诃般若波罗蜜大明咒经》</w:t>
      </w:r>
    </w:p>
    <w:p w:rsidR="00252C0A" w:rsidRPr="00C24ED3" w:rsidRDefault="00252C0A" w:rsidP="00FC2052">
      <w:pPr>
        <w:rPr>
          <w:color w:val="000000" w:themeColor="text1"/>
        </w:rPr>
      </w:pPr>
    </w:p>
    <w:p w:rsidR="009C4143" w:rsidRPr="00C24ED3" w:rsidRDefault="009C4143" w:rsidP="009C4143">
      <w:pPr>
        <w:outlineLvl w:val="2"/>
        <w:rPr>
          <w:b/>
          <w:color w:val="000000" w:themeColor="text1"/>
        </w:rPr>
      </w:pPr>
      <w:r w:rsidRPr="00C24ED3">
        <w:rPr>
          <w:rFonts w:hint="eastAsia"/>
          <w:b/>
          <w:color w:val="000000" w:themeColor="text1"/>
        </w:rPr>
        <w:t>般若波罗蜜多不异诸佛一切智智</w:t>
      </w:r>
    </w:p>
    <w:p w:rsidR="009C4143" w:rsidRPr="00C24ED3" w:rsidRDefault="009C4143" w:rsidP="009C4143">
      <w:pPr>
        <w:rPr>
          <w:color w:val="000000" w:themeColor="text1"/>
        </w:rPr>
      </w:pPr>
      <w:r w:rsidRPr="00C24ED3">
        <w:rPr>
          <w:rFonts w:hint="eastAsia"/>
          <w:color w:val="000000" w:themeColor="text1"/>
        </w:rPr>
        <w:t>尔时，佛告天帝释言：“如是，如是，如汝所说。憍尸迦，欲得诸佛一切智智，当求般若波罗蜜多；欲得般若波罗蜜多，当求诸佛一切智智。何以故？诸佛所得一切智智，皆从般若波罗蜜多而得生故；如是般若波罗蜜多，皆从诸佛一切智智而得生故。所以者何？诸佛所得一切智智不异般若波罗蜜多，如是般若波罗蜜多不异诸佛一切智智，诸佛所得一切智智与此般若波罗蜜多，当知无二亦无二分，是故般若波罗蜜多功德威神甚为希有。”——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106</w:t>
      </w:r>
      <w:r w:rsidRPr="00C24ED3">
        <w:rPr>
          <w:rFonts w:hint="eastAsia"/>
          <w:color w:val="000000" w:themeColor="text1"/>
        </w:rPr>
        <w:t>卷</w:t>
      </w:r>
    </w:p>
    <w:p w:rsidR="005E3610" w:rsidRPr="00C24ED3" w:rsidRDefault="005E3610" w:rsidP="00FC2052">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甚深般若波罗蜜多能持一切殊胜善法</w:t>
      </w:r>
    </w:p>
    <w:p w:rsidR="005E3610" w:rsidRPr="00C24ED3" w:rsidRDefault="005E3610" w:rsidP="005E3610">
      <w:pPr>
        <w:rPr>
          <w:color w:val="000000" w:themeColor="text1"/>
        </w:rPr>
      </w:pPr>
      <w:r w:rsidRPr="00C24ED3">
        <w:rPr>
          <w:rFonts w:hint="eastAsia"/>
          <w:color w:val="000000" w:themeColor="text1"/>
        </w:rPr>
        <w:t>甚深般若波罗蜜多能持一切殊胜善法，能灭一切恶不善法。是故，善现，若诸菩萨欲摄一切波罗蜜多，应学般若波罗蜜多。若诸菩萨能学般若波罗蜜多，于诸有情最尊最胜。——乾隆大藏经第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564</w:t>
      </w:r>
      <w:r w:rsidRPr="00C24ED3">
        <w:rPr>
          <w:rFonts w:hint="eastAsia"/>
          <w:color w:val="000000" w:themeColor="text1"/>
        </w:rPr>
        <w:t>卷</w:t>
      </w:r>
    </w:p>
    <w:p w:rsidR="005E3610" w:rsidRPr="00C24ED3" w:rsidRDefault="005E3610" w:rsidP="005E3610">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一切善根皆依般若波罗蜜而得增长</w:t>
      </w:r>
    </w:p>
    <w:p w:rsidR="005E3610" w:rsidRPr="00C24ED3" w:rsidRDefault="005E3610" w:rsidP="005E3610">
      <w:pPr>
        <w:rPr>
          <w:color w:val="000000" w:themeColor="text1"/>
        </w:rPr>
      </w:pPr>
      <w:r w:rsidRPr="00C24ED3">
        <w:rPr>
          <w:rFonts w:hint="eastAsia"/>
          <w:color w:val="000000" w:themeColor="text1"/>
        </w:rPr>
        <w:t>文殊师利，若善男子、善女人不习甚深般若波罗蜜，即是不修佛乘。譬如大地，一切药木皆依地生长。文殊师利，菩萨摩诃萨亦复如是，一切善根皆依般若波罗蜜而得增长，于阿耨多罗三藐三菩提不相违背。——乾隆大藏经第</w:t>
      </w:r>
      <w:r w:rsidRPr="00C24ED3">
        <w:rPr>
          <w:rFonts w:hint="eastAsia"/>
          <w:color w:val="000000" w:themeColor="text1"/>
        </w:rPr>
        <w:t>18</w:t>
      </w:r>
      <w:r w:rsidRPr="00C24ED3">
        <w:rPr>
          <w:rFonts w:hint="eastAsia"/>
          <w:color w:val="000000" w:themeColor="text1"/>
        </w:rPr>
        <w:t>部《文殊师利所说摩诃般若波罗蜜经》</w:t>
      </w:r>
    </w:p>
    <w:p w:rsidR="005E3610" w:rsidRPr="00C24ED3" w:rsidRDefault="005E3610" w:rsidP="00FC2052">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一切菩提分法皆为般若波罗蜜多所摄受</w:t>
      </w:r>
    </w:p>
    <w:p w:rsidR="005E3610" w:rsidRPr="00C24ED3" w:rsidRDefault="005E3610" w:rsidP="005E3610">
      <w:pPr>
        <w:rPr>
          <w:color w:val="000000" w:themeColor="text1"/>
        </w:rPr>
      </w:pPr>
      <w:r w:rsidRPr="00C24ED3">
        <w:rPr>
          <w:rFonts w:hint="eastAsia"/>
          <w:color w:val="000000" w:themeColor="text1"/>
        </w:rPr>
        <w:t>善现，诸菩萨摩诃萨应行如是诸道般若波罗蜜多。何以故？善现，一切声闻所应学道，一切独觉所应学道，一切菩萨摩诃萨所应学道，如是一切菩提分法，皆为般若波罗蜜多所摄受故。——乾隆大藏经第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369</w:t>
      </w:r>
      <w:r w:rsidRPr="00C24ED3">
        <w:rPr>
          <w:rFonts w:hint="eastAsia"/>
          <w:color w:val="000000" w:themeColor="text1"/>
        </w:rPr>
        <w:t>卷</w:t>
      </w:r>
    </w:p>
    <w:p w:rsidR="005E3610" w:rsidRPr="00C24ED3" w:rsidRDefault="005E3610" w:rsidP="005E3610">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岂有余法不入般若波罗蜜多</w:t>
      </w:r>
    </w:p>
    <w:p w:rsidR="005E3610" w:rsidRPr="00C24ED3" w:rsidRDefault="005E3610" w:rsidP="005E3610">
      <w:pPr>
        <w:rPr>
          <w:color w:val="000000" w:themeColor="text1"/>
        </w:rPr>
      </w:pPr>
      <w:r w:rsidRPr="00C24ED3">
        <w:rPr>
          <w:rFonts w:hint="eastAsia"/>
          <w:color w:val="000000" w:themeColor="text1"/>
        </w:rPr>
        <w:t>尔时，具寿善现白佛言：“世尊，诸菩萨摩诃萨为但安住如是般若波罗蜜多，能作如是方便善巧，为亦住余法耶？”佛告善现：“岂有余法不入般若波罗蜜多？云何复疑为住余法？”——乾隆大藏经第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394</w:t>
      </w:r>
      <w:r w:rsidRPr="00C24ED3">
        <w:rPr>
          <w:rFonts w:hint="eastAsia"/>
          <w:color w:val="000000" w:themeColor="text1"/>
        </w:rPr>
        <w:t>卷</w:t>
      </w:r>
    </w:p>
    <w:p w:rsidR="005E3610" w:rsidRPr="00C24ED3" w:rsidRDefault="005E3610" w:rsidP="00FC2052">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般若波罗蜜多普摄一切菩提分法</w:t>
      </w:r>
    </w:p>
    <w:p w:rsidR="005E3610" w:rsidRPr="00C24ED3" w:rsidRDefault="005E3610" w:rsidP="005E3610">
      <w:pPr>
        <w:rPr>
          <w:color w:val="000000" w:themeColor="text1"/>
        </w:rPr>
      </w:pPr>
      <w:r w:rsidRPr="00C24ED3">
        <w:rPr>
          <w:rFonts w:hint="eastAsia"/>
          <w:color w:val="000000" w:themeColor="text1"/>
        </w:rPr>
        <w:t>过去诸佛及诸弟子，一切皆学如是般若波罗蜜多，已证无上正等菩提，入无余依般涅槃界；</w:t>
      </w:r>
      <w:r w:rsidRPr="00C24ED3">
        <w:rPr>
          <w:rFonts w:hint="eastAsia"/>
          <w:color w:val="000000" w:themeColor="text1"/>
        </w:rPr>
        <w:lastRenderedPageBreak/>
        <w:t>未来诸佛及诸弟子，一切皆学如是般若波罗蜜多，当证无上正等菩提，入无余依般涅槃界；现在十方无量诸佛及诸弟子，一切皆学如是般若波罗蜜多，现证无上正等菩提，入无余依般涅槃界。何以故？憍尸迦，由此般若波罗蜜多普摄一切菩提分法，若声闻法、若独觉法、若菩萨法、若如来法皆具摄故。——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105</w:t>
      </w:r>
      <w:r w:rsidRPr="00C24ED3">
        <w:rPr>
          <w:rFonts w:hint="eastAsia"/>
          <w:color w:val="000000" w:themeColor="text1"/>
        </w:rPr>
        <w:t>卷</w:t>
      </w:r>
    </w:p>
    <w:p w:rsidR="005E3610" w:rsidRPr="00C24ED3" w:rsidRDefault="005E3610" w:rsidP="005E3610">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甚深般若波罗蜜多中含容一切波罗蜜多</w:t>
      </w:r>
    </w:p>
    <w:p w:rsidR="005E3610" w:rsidRPr="00C24ED3" w:rsidRDefault="005E3610" w:rsidP="005E3610">
      <w:pPr>
        <w:rPr>
          <w:color w:val="000000" w:themeColor="text1"/>
        </w:rPr>
      </w:pPr>
      <w:r w:rsidRPr="00C24ED3">
        <w:rPr>
          <w:rFonts w:hint="eastAsia"/>
          <w:color w:val="000000" w:themeColor="text1"/>
        </w:rPr>
        <w:t>复次，善现，若菩萨摩诃萨如是修学甚深般若波罗蜜多善巧方便，能摄一切波罗蜜多，能集一切波罗蜜多，能导一切波罗蜜多。何以故？善现，甚深般若波罗蜜多中，含容一切波罗蜜多故。……是故，善现，若菩萨摩诃萨欲到一切波罗蜜多究竟彼岸，应勤修学甚深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341</w:t>
      </w:r>
      <w:r w:rsidRPr="00C24ED3">
        <w:rPr>
          <w:rFonts w:hint="eastAsia"/>
          <w:color w:val="000000" w:themeColor="text1"/>
        </w:rPr>
        <w:t>卷</w:t>
      </w:r>
    </w:p>
    <w:p w:rsidR="005E3610" w:rsidRPr="00C24ED3" w:rsidRDefault="005E3610" w:rsidP="00FC2052">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六波罗蜜多是菩萨摩诃萨大乘相</w:t>
      </w:r>
    </w:p>
    <w:p w:rsidR="005E3610" w:rsidRPr="00C24ED3" w:rsidRDefault="005E3610" w:rsidP="005E3610">
      <w:pPr>
        <w:rPr>
          <w:color w:val="000000" w:themeColor="text1"/>
        </w:rPr>
      </w:pPr>
      <w:r w:rsidRPr="00C24ED3">
        <w:rPr>
          <w:rFonts w:hint="eastAsia"/>
          <w:color w:val="000000" w:themeColor="text1"/>
        </w:rPr>
        <w:t>佛告善现：“汝问‘云何当知菩萨摩诃萨大乘相？’者，谓六波罗蜜多是菩萨摩诃萨大乘相。何等为六？谓布施波罗蜜多、净戒波罗蜜多、安忍波罗蜜多、精进波罗蜜多、静虑波罗蜜多、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51</w:t>
      </w:r>
      <w:r w:rsidRPr="00C24ED3">
        <w:rPr>
          <w:rFonts w:hint="eastAsia"/>
          <w:color w:val="000000" w:themeColor="text1"/>
        </w:rPr>
        <w:t>卷</w:t>
      </w:r>
    </w:p>
    <w:p w:rsidR="005E3610" w:rsidRPr="00C24ED3" w:rsidRDefault="005E3610" w:rsidP="00FC2052">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若无般若波罗蜜多布施等五不得名为波罗蜜多</w:t>
      </w:r>
    </w:p>
    <w:p w:rsidR="005E3610" w:rsidRPr="00C24ED3" w:rsidRDefault="005E3610" w:rsidP="005E3610">
      <w:pPr>
        <w:rPr>
          <w:color w:val="000000" w:themeColor="text1"/>
        </w:rPr>
      </w:pPr>
      <w:r w:rsidRPr="00C24ED3">
        <w:rPr>
          <w:rFonts w:hint="eastAsia"/>
          <w:color w:val="000000" w:themeColor="text1"/>
        </w:rPr>
        <w:t>佛言：“善现，如是，如是，如汝所说，布施等六波罗蜜多无差别相。若无般若波罗蜜多，布施等五不得名为波罗蜜多；要因般若波罗蜜多，布施等五乃得名为波罗蜜多。由此前五波罗蜜多摄在般若波罗蜜多故，但有一波罗蜜多，所谓般若波罗蜜多，是故一切波罗蜜多无差别相。善现当知，如诸有情，虽有种种身相差别，若有邻近妙高山王咸同一色；布施等五波罗蜜多亦复如是，虽有种种品类差别，而为般若波罗蜜多所摄受故，皆由般若波罗蜜多修成满故，依止般若波罗蜜多方能趣入一切智智乃得名为到彼岸故，皆同一味相无差别，不可施设此是布施波罗蜜多，此是净戒、安忍、精进、静虑、般若波罗蜜多。何以故？善现，如是六种波罗蜜多同能趣入一切智智，能到彼岸，相无差别。由此因缘，布施等六波罗蜜多无差别相。”——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351</w:t>
      </w:r>
      <w:r w:rsidRPr="00C24ED3">
        <w:rPr>
          <w:rFonts w:hint="eastAsia"/>
          <w:color w:val="000000" w:themeColor="text1"/>
        </w:rPr>
        <w:t>卷</w:t>
      </w:r>
    </w:p>
    <w:p w:rsidR="00E9245C" w:rsidRPr="00C24ED3" w:rsidRDefault="00E9245C" w:rsidP="005E3610">
      <w:pPr>
        <w:rPr>
          <w:color w:val="000000" w:themeColor="text1"/>
        </w:rPr>
      </w:pPr>
    </w:p>
    <w:p w:rsidR="00E9245C" w:rsidRPr="00C24ED3" w:rsidRDefault="00E9245C" w:rsidP="00E9245C">
      <w:pPr>
        <w:outlineLvl w:val="2"/>
        <w:rPr>
          <w:b/>
          <w:color w:val="000000" w:themeColor="text1"/>
        </w:rPr>
      </w:pPr>
      <w:r w:rsidRPr="00C24ED3">
        <w:rPr>
          <w:rFonts w:hint="eastAsia"/>
          <w:b/>
          <w:color w:val="000000" w:themeColor="text1"/>
        </w:rPr>
        <w:t>要依般若波罗蜜多布施等五乃得名为波罗蜜多</w:t>
      </w:r>
    </w:p>
    <w:p w:rsidR="00E9245C" w:rsidRPr="00C24ED3" w:rsidRDefault="00E9245C" w:rsidP="00E9245C">
      <w:pPr>
        <w:rPr>
          <w:color w:val="000000" w:themeColor="text1"/>
        </w:rPr>
      </w:pPr>
      <w:r w:rsidRPr="00C24ED3">
        <w:rPr>
          <w:rFonts w:hint="eastAsia"/>
          <w:color w:val="000000" w:themeColor="text1"/>
        </w:rPr>
        <w:t>佛告善现：“……布施等六波罗蜜多无差别性，皆是般若波罗蜜多所摄受故。若无般若波罗蜜多，布施等五不得名为波罗蜜多；要依般若波罗蜜多，布施等五乃得名为波罗蜜多。……若随实义，波罗蜜多及一切法，皆无此彼胜劣差别。但依世俗言说作用，说有此彼胜劣差别，施设布施乃至般若波罗蜜多，为欲度脱诸有情类世俗作用生老病死，然诸有情生老病死皆非实有但假施设。所以者何？有情无故，当知诸法亦无所有。甚深般若波罗蜜多达一切法都无所有，能拔有情世俗作用生老病死，由此故说般若波罗蜜多于五波罗蜜多，为最为胜、为尊为高、为妙为微妙、为上为无上。”——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524</w:t>
      </w:r>
      <w:r w:rsidRPr="00C24ED3">
        <w:rPr>
          <w:rFonts w:hint="eastAsia"/>
          <w:color w:val="000000" w:themeColor="text1"/>
        </w:rPr>
        <w:t>卷</w:t>
      </w:r>
    </w:p>
    <w:p w:rsidR="005E3610" w:rsidRPr="00C24ED3" w:rsidRDefault="005E3610" w:rsidP="00FC2052">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般若波罗蜜为五波罗蜜作导</w:t>
      </w:r>
    </w:p>
    <w:p w:rsidR="005E3610" w:rsidRPr="00C24ED3" w:rsidRDefault="005E3610" w:rsidP="005E3610">
      <w:pPr>
        <w:rPr>
          <w:color w:val="000000" w:themeColor="text1"/>
        </w:rPr>
      </w:pPr>
      <w:r w:rsidRPr="00C24ED3">
        <w:rPr>
          <w:rFonts w:hint="eastAsia"/>
          <w:color w:val="000000" w:themeColor="text1"/>
        </w:rPr>
        <w:t>尔时，阿难白佛言：“世尊，世尊不赞说檀波罗蜜名，不赞说尸罗波罗蜜、羼提波罗蜜、毗梨耶波罗蜜、禅波罗蜜名，何以故但赞说般若波罗蜜？”佛告阿难：“般若波罗蜜导五波罗蜜。阿难，于意云何？若布施不回向萨婆若，成檀波罗蜜不？”阿难言：“不也，世尊。”“若持戒、忍辱、精进、禅定、智慧，不回向萨婆若，成般若波罗蜜不？”阿难言：“不也，世尊。”“阿难，是故般若波罗蜜为五波罗蜜导。阿难，譬如大地种散其中，因缘和合即得生长，不依此地终不得生。阿难，如是五波罗蜜住般若波罗蜜中而得增长，为般若波罗蜜所护故，得向萨婆若。是故，阿难，般若波罗蜜为五波罗蜜作导。”——乾隆大藏经第</w:t>
      </w:r>
      <w:r w:rsidRPr="00C24ED3">
        <w:rPr>
          <w:rFonts w:hint="eastAsia"/>
          <w:color w:val="000000" w:themeColor="text1"/>
        </w:rPr>
        <w:t>6</w:t>
      </w:r>
      <w:r w:rsidRPr="00C24ED3">
        <w:rPr>
          <w:rFonts w:hint="eastAsia"/>
          <w:color w:val="000000" w:themeColor="text1"/>
        </w:rPr>
        <w:t>部《小品般</w:t>
      </w:r>
      <w:r w:rsidRPr="00C24ED3">
        <w:rPr>
          <w:rFonts w:hint="eastAsia"/>
          <w:color w:val="000000" w:themeColor="text1"/>
        </w:rPr>
        <w:lastRenderedPageBreak/>
        <w:t>若波罗蜜经》第</w:t>
      </w:r>
      <w:r w:rsidRPr="00C24ED3">
        <w:rPr>
          <w:rFonts w:hint="eastAsia"/>
          <w:color w:val="000000" w:themeColor="text1"/>
        </w:rPr>
        <w:t>2</w:t>
      </w:r>
      <w:r w:rsidRPr="00C24ED3">
        <w:rPr>
          <w:rFonts w:hint="eastAsia"/>
          <w:color w:val="000000" w:themeColor="text1"/>
        </w:rPr>
        <w:t>卷</w:t>
      </w:r>
    </w:p>
    <w:p w:rsidR="005E3610" w:rsidRPr="00C24ED3" w:rsidRDefault="005E3610" w:rsidP="00FC2052">
      <w:pPr>
        <w:rPr>
          <w:color w:val="000000" w:themeColor="text1"/>
        </w:rPr>
      </w:pPr>
    </w:p>
    <w:p w:rsidR="006C39F1" w:rsidRPr="00C24ED3" w:rsidRDefault="006C39F1" w:rsidP="006C39F1">
      <w:pPr>
        <w:outlineLvl w:val="2"/>
        <w:rPr>
          <w:b/>
          <w:color w:val="000000" w:themeColor="text1"/>
        </w:rPr>
      </w:pPr>
      <w:r w:rsidRPr="00C24ED3">
        <w:rPr>
          <w:rFonts w:hint="eastAsia"/>
          <w:b/>
          <w:color w:val="000000" w:themeColor="text1"/>
        </w:rPr>
        <w:t>诸菩萨摩诃萨应从初发心乃至安坐妙菩提座行深般若波罗蜜多</w:t>
      </w:r>
    </w:p>
    <w:p w:rsidR="006C39F1" w:rsidRPr="00C24ED3" w:rsidRDefault="006C39F1" w:rsidP="006C39F1">
      <w:pPr>
        <w:rPr>
          <w:color w:val="000000" w:themeColor="text1"/>
        </w:rPr>
      </w:pPr>
      <w:r w:rsidRPr="00C24ED3">
        <w:rPr>
          <w:rFonts w:hint="eastAsia"/>
          <w:color w:val="000000" w:themeColor="text1"/>
        </w:rPr>
        <w:t>佛告善现：“诸菩萨摩诃萨应从初发心乃至安坐妙菩提座，行深般若波罗蜜多，引深般若波罗蜜多，修深般若波罗蜜多。”——乾隆大藏经第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461</w:t>
      </w:r>
      <w:r w:rsidRPr="00C24ED3">
        <w:rPr>
          <w:rFonts w:hint="eastAsia"/>
          <w:color w:val="000000" w:themeColor="text1"/>
        </w:rPr>
        <w:t>卷</w:t>
      </w:r>
    </w:p>
    <w:p w:rsidR="006C39F1" w:rsidRPr="00C24ED3" w:rsidRDefault="006C39F1" w:rsidP="006C39F1">
      <w:pPr>
        <w:rPr>
          <w:color w:val="000000" w:themeColor="text1"/>
        </w:rPr>
      </w:pPr>
    </w:p>
    <w:p w:rsidR="00252C0A" w:rsidRPr="00C24ED3" w:rsidRDefault="00252C0A" w:rsidP="00252C0A">
      <w:pPr>
        <w:outlineLvl w:val="2"/>
        <w:rPr>
          <w:b/>
          <w:color w:val="000000" w:themeColor="text1"/>
        </w:rPr>
      </w:pPr>
      <w:r w:rsidRPr="00C24ED3">
        <w:rPr>
          <w:rFonts w:hint="eastAsia"/>
          <w:b/>
          <w:color w:val="000000" w:themeColor="text1"/>
        </w:rPr>
        <w:t>诸菩萨摩诃萨无所为故行深般若波罗蜜多</w:t>
      </w:r>
    </w:p>
    <w:p w:rsidR="00252C0A" w:rsidRPr="00C24ED3" w:rsidRDefault="00252C0A" w:rsidP="00252C0A">
      <w:pPr>
        <w:rPr>
          <w:color w:val="000000" w:themeColor="text1"/>
        </w:rPr>
      </w:pPr>
      <w:r w:rsidRPr="00C24ED3">
        <w:rPr>
          <w:rFonts w:hint="eastAsia"/>
          <w:color w:val="000000" w:themeColor="text1"/>
        </w:rPr>
        <w:t>尔时，具寿善现白佛言：“世尊，诸菩萨摩诃萨为何事故行深般若波罗蜜多？”佛告善现：“诸菩萨摩诃萨无所为故行深般若波罗蜜多。所以者何？以一切法都无所为、都无所作，甚深般若波罗蜜多亦无所为、亦无所作，诸佛无上正等菩提亦无所为、亦无所作，诸菩萨摩诃萨亦无所为、亦无所作。如是，善现，诸菩萨摩诃萨以无所为及无所作而为方便，行深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524</w:t>
      </w:r>
      <w:r w:rsidRPr="00C24ED3">
        <w:rPr>
          <w:rFonts w:hint="eastAsia"/>
          <w:color w:val="000000" w:themeColor="text1"/>
        </w:rPr>
        <w:t>卷</w:t>
      </w:r>
    </w:p>
    <w:p w:rsidR="00252C0A" w:rsidRPr="00C24ED3" w:rsidRDefault="00252C0A" w:rsidP="006C39F1">
      <w:pPr>
        <w:rPr>
          <w:color w:val="000000" w:themeColor="text1"/>
        </w:rPr>
      </w:pPr>
    </w:p>
    <w:p w:rsidR="006C39F1" w:rsidRPr="00C24ED3" w:rsidRDefault="006C39F1" w:rsidP="006C39F1">
      <w:pPr>
        <w:outlineLvl w:val="2"/>
        <w:rPr>
          <w:b/>
          <w:color w:val="000000" w:themeColor="text1"/>
        </w:rPr>
      </w:pPr>
      <w:r w:rsidRPr="00C24ED3">
        <w:rPr>
          <w:rFonts w:hint="eastAsia"/>
          <w:b/>
          <w:color w:val="000000" w:themeColor="text1"/>
        </w:rPr>
        <w:t>于一切法都无分别无所觉了是行般若波罗蜜多</w:t>
      </w:r>
    </w:p>
    <w:p w:rsidR="006C39F1" w:rsidRPr="00C24ED3" w:rsidRDefault="006C39F1" w:rsidP="006C39F1">
      <w:pPr>
        <w:rPr>
          <w:color w:val="000000" w:themeColor="text1"/>
        </w:rPr>
      </w:pPr>
      <w:r w:rsidRPr="00C24ED3">
        <w:rPr>
          <w:rFonts w:hint="eastAsia"/>
          <w:color w:val="000000" w:themeColor="text1"/>
        </w:rPr>
        <w:t>佛告善现：……若菩萨摩诃萨于一切法都无分别、无所觉了，是行般若波罗蜜多。——乾隆大藏经第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553</w:t>
      </w:r>
      <w:r w:rsidRPr="00C24ED3">
        <w:rPr>
          <w:rFonts w:hint="eastAsia"/>
          <w:color w:val="000000" w:themeColor="text1"/>
        </w:rPr>
        <w:t>卷</w:t>
      </w:r>
    </w:p>
    <w:p w:rsidR="006C39F1" w:rsidRPr="00C24ED3" w:rsidRDefault="006C39F1" w:rsidP="00FC2052">
      <w:pPr>
        <w:rPr>
          <w:color w:val="000000" w:themeColor="text1"/>
        </w:rPr>
      </w:pPr>
    </w:p>
    <w:p w:rsidR="00EA5B38" w:rsidRPr="00C24ED3" w:rsidRDefault="00EA5B38" w:rsidP="00EA5B38">
      <w:pPr>
        <w:outlineLvl w:val="2"/>
        <w:rPr>
          <w:b/>
          <w:color w:val="000000" w:themeColor="text1"/>
        </w:rPr>
      </w:pPr>
      <w:r w:rsidRPr="00C24ED3">
        <w:rPr>
          <w:rFonts w:hint="eastAsia"/>
          <w:b/>
          <w:color w:val="000000" w:themeColor="text1"/>
        </w:rPr>
        <w:t>菩萨摩诃萨都无所行是行般若波罗蜜多</w:t>
      </w:r>
    </w:p>
    <w:p w:rsidR="00EA5B38" w:rsidRPr="00C24ED3" w:rsidRDefault="00EA5B38" w:rsidP="00EA5B38">
      <w:pPr>
        <w:rPr>
          <w:color w:val="000000" w:themeColor="text1"/>
        </w:rPr>
      </w:pPr>
      <w:r w:rsidRPr="00C24ED3">
        <w:rPr>
          <w:rFonts w:hint="eastAsia"/>
          <w:color w:val="000000" w:themeColor="text1"/>
        </w:rPr>
        <w:t>佛言：“善现，菩萨摩诃萨都无所行，是行般若波罗蜜多。”具寿善现白佛言：“世尊，何缘菩萨摩诃萨都无所行，是行般若波罗蜜多？”佛言：“善现，由此般若波罗蜜多不可得，菩萨摩诃萨亦不可得，行亦不可得，若能行者、若由此行、若所行处，皆不可得。是故，善现，菩萨摩诃萨都无所行是行般若波罗蜜多，以于其中一切戏论不可得故。”——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361</w:t>
      </w:r>
      <w:r w:rsidRPr="00C24ED3">
        <w:rPr>
          <w:rFonts w:hint="eastAsia"/>
          <w:color w:val="000000" w:themeColor="text1"/>
        </w:rPr>
        <w:t>卷</w:t>
      </w:r>
    </w:p>
    <w:p w:rsidR="00EA5B38" w:rsidRPr="00C24ED3" w:rsidRDefault="00EA5B38" w:rsidP="00FC2052">
      <w:pPr>
        <w:rPr>
          <w:color w:val="000000" w:themeColor="text1"/>
        </w:rPr>
      </w:pPr>
    </w:p>
    <w:p w:rsidR="00252C0A" w:rsidRPr="00C24ED3" w:rsidRDefault="00252C0A" w:rsidP="00252C0A">
      <w:pPr>
        <w:outlineLvl w:val="2"/>
        <w:rPr>
          <w:b/>
          <w:color w:val="000000" w:themeColor="text1"/>
        </w:rPr>
      </w:pPr>
      <w:r w:rsidRPr="00C24ED3">
        <w:rPr>
          <w:rFonts w:hint="eastAsia"/>
          <w:b/>
          <w:color w:val="000000" w:themeColor="text1"/>
        </w:rPr>
        <w:t>菩萨摩诃萨都无所行是行深般若波罗蜜多</w:t>
      </w:r>
    </w:p>
    <w:p w:rsidR="00252C0A" w:rsidRPr="00C24ED3" w:rsidRDefault="00252C0A" w:rsidP="00252C0A">
      <w:pPr>
        <w:rPr>
          <w:color w:val="000000" w:themeColor="text1"/>
        </w:rPr>
      </w:pPr>
      <w:r w:rsidRPr="00C24ED3">
        <w:rPr>
          <w:rFonts w:hint="eastAsia"/>
          <w:color w:val="000000" w:themeColor="text1"/>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具寿善现复白佛言：“若菩萨摩诃萨都无所行是行深般若波罗蜜多，新学菩萨摩诃萨云何行深般若波罗蜜多？”佛告善现：“新学菩萨摩诃萨从初发心，应于一切法常学无所得；如是学已，用无所得而为方便，应修布施乃至般若波罗蜜多，广说乃至用无所得而为方便，应修一切智智。”——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524</w:t>
      </w:r>
      <w:r w:rsidRPr="00C24ED3">
        <w:rPr>
          <w:rFonts w:hint="eastAsia"/>
          <w:color w:val="000000" w:themeColor="text1"/>
        </w:rPr>
        <w:t>卷</w:t>
      </w:r>
    </w:p>
    <w:p w:rsidR="00252C0A" w:rsidRPr="00C24ED3" w:rsidRDefault="00252C0A" w:rsidP="00FC2052">
      <w:pPr>
        <w:rPr>
          <w:color w:val="000000" w:themeColor="text1"/>
        </w:rPr>
      </w:pPr>
    </w:p>
    <w:p w:rsidR="006C39F1" w:rsidRPr="00C24ED3" w:rsidRDefault="006C39F1" w:rsidP="006C39F1">
      <w:pPr>
        <w:outlineLvl w:val="2"/>
        <w:rPr>
          <w:b/>
          <w:color w:val="000000" w:themeColor="text1"/>
        </w:rPr>
      </w:pPr>
      <w:r w:rsidRPr="00C24ED3">
        <w:rPr>
          <w:rFonts w:hint="eastAsia"/>
          <w:b/>
          <w:color w:val="000000" w:themeColor="text1"/>
        </w:rPr>
        <w:t>新学菩萨摩诃萨从初发心应于一切法常学无所得</w:t>
      </w:r>
    </w:p>
    <w:p w:rsidR="006C39F1" w:rsidRPr="00C24ED3" w:rsidRDefault="006C39F1" w:rsidP="006C39F1">
      <w:pPr>
        <w:rPr>
          <w:color w:val="000000" w:themeColor="text1"/>
        </w:rPr>
      </w:pPr>
      <w:r w:rsidRPr="00C24ED3">
        <w:rPr>
          <w:rFonts w:hint="eastAsia"/>
          <w:color w:val="000000" w:themeColor="text1"/>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具寿善现复白佛言：“若菩萨摩诃萨都无所行是行深般若波罗蜜多，新学菩萨摩诃萨云何行深般若波罗蜜多？”佛告善现：“新学菩萨摩诃萨从初发心，应于一切法常学无所得；如是学已，用无所得而为方便，应修布施乃至般若波罗蜜多，广说乃至用无所得而为方便，应修一切智智。”——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524</w:t>
      </w:r>
      <w:r w:rsidRPr="00C24ED3">
        <w:rPr>
          <w:rFonts w:hint="eastAsia"/>
          <w:color w:val="000000" w:themeColor="text1"/>
        </w:rPr>
        <w:t>卷</w:t>
      </w:r>
    </w:p>
    <w:p w:rsidR="00D076A7" w:rsidRPr="00C24ED3" w:rsidRDefault="00D076A7" w:rsidP="006C39F1">
      <w:pPr>
        <w:rPr>
          <w:color w:val="000000" w:themeColor="text1"/>
        </w:rPr>
      </w:pPr>
    </w:p>
    <w:p w:rsidR="00D076A7" w:rsidRPr="00C24ED3" w:rsidRDefault="00D076A7" w:rsidP="00D076A7">
      <w:pPr>
        <w:outlineLvl w:val="2"/>
        <w:rPr>
          <w:b/>
          <w:color w:val="000000" w:themeColor="text1"/>
        </w:rPr>
      </w:pPr>
      <w:r w:rsidRPr="00C24ED3">
        <w:rPr>
          <w:rFonts w:hint="eastAsia"/>
          <w:b/>
          <w:color w:val="000000" w:themeColor="text1"/>
        </w:rPr>
        <w:lastRenderedPageBreak/>
        <w:t>若无所取便能证得一切智智</w:t>
      </w:r>
    </w:p>
    <w:p w:rsidR="00D076A7" w:rsidRPr="00C24ED3" w:rsidRDefault="00D076A7" w:rsidP="00D076A7">
      <w:pPr>
        <w:rPr>
          <w:color w:val="000000" w:themeColor="text1"/>
        </w:rPr>
      </w:pPr>
      <w:r w:rsidRPr="00C24ED3">
        <w:rPr>
          <w:rFonts w:hint="eastAsia"/>
          <w:color w:val="000000" w:themeColor="text1"/>
        </w:rPr>
        <w:t>尔时，具寿善现便白佛言：“世尊，新学大乘诸菩萨摩诃萨云何应住甚深般若波罗蜜多？云何应学甚深般若波罗蜜多？”佛告善现：“新学大乘诸菩萨摩诃萨欲住、欲学甚深般若波罗蜜多，先应亲近、承事、供养真净善友。若能宣说甚深般若波罗蜜多，教授教诫诸菩萨者，当知是为真净善友。谓能宣说甚深般若波罗蜜多，教授教诫新学大乘诸菩萨言：‘来！善男子，汝应勤修布施、净戒、安忍、精进、静虑、般若波罗蜜多。汝勤修时，应无所得而为方便，与诸有情平等共有回向无上正等菩提。汝回向时，勿以色故而取无上正等菩提，勿以受、想、行、识故而取无上正等菩提。何以故？善男子，若无所取便能证得一切智智。汝善男子，于声闻地及独觉地勿生贪著。’如是，善现，真净善友教授教诫新学大乘诸菩萨摩诃萨，令其渐入甚深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548</w:t>
      </w:r>
      <w:r w:rsidRPr="00C24ED3">
        <w:rPr>
          <w:rFonts w:hint="eastAsia"/>
          <w:color w:val="000000" w:themeColor="text1"/>
        </w:rPr>
        <w:t>卷</w:t>
      </w:r>
    </w:p>
    <w:p w:rsidR="006C39F1" w:rsidRPr="00C24ED3" w:rsidRDefault="006C39F1" w:rsidP="00FC2052">
      <w:pPr>
        <w:rPr>
          <w:color w:val="000000" w:themeColor="text1"/>
        </w:rPr>
      </w:pPr>
    </w:p>
    <w:p w:rsidR="00252C0A" w:rsidRPr="00C24ED3" w:rsidRDefault="00252C0A" w:rsidP="00252C0A">
      <w:pPr>
        <w:outlineLvl w:val="2"/>
        <w:rPr>
          <w:b/>
          <w:color w:val="000000" w:themeColor="text1"/>
        </w:rPr>
      </w:pPr>
      <w:r w:rsidRPr="00C24ED3">
        <w:rPr>
          <w:rFonts w:hint="eastAsia"/>
          <w:b/>
          <w:color w:val="000000" w:themeColor="text1"/>
        </w:rPr>
        <w:t>以不住法为住般若波罗蜜</w:t>
      </w:r>
    </w:p>
    <w:p w:rsidR="00252C0A" w:rsidRPr="00C24ED3" w:rsidRDefault="00252C0A" w:rsidP="00252C0A">
      <w:pPr>
        <w:rPr>
          <w:color w:val="000000" w:themeColor="text1"/>
        </w:rPr>
      </w:pPr>
      <w:r w:rsidRPr="00C24ED3">
        <w:rPr>
          <w:rFonts w:hint="eastAsia"/>
          <w:color w:val="000000" w:themeColor="text1"/>
        </w:rPr>
        <w:t>佛告文殊师利：“如是修般若波罗蜜时，当云何住般若波罗蜜？”文殊师利言：“以不住法为住般若波罗蜜。”佛复问文殊师利：“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取者，是修般若波罗蜜。世尊，不见好丑，不生高下，不作取舍。何以故？法无好丑，离诸相故；法无高下，等法性故；法无取舍，住实际故，是修般若波罗蜜。”——乾隆大藏经第</w:t>
      </w:r>
      <w:r w:rsidRPr="00C24ED3">
        <w:rPr>
          <w:rFonts w:hint="eastAsia"/>
          <w:color w:val="000000" w:themeColor="text1"/>
        </w:rPr>
        <w:t>20</w:t>
      </w:r>
      <w:r w:rsidRPr="00C24ED3">
        <w:rPr>
          <w:rFonts w:hint="eastAsia"/>
          <w:color w:val="000000" w:themeColor="text1"/>
        </w:rPr>
        <w:t>部《大宝积经》第</w:t>
      </w:r>
      <w:r w:rsidRPr="00C24ED3">
        <w:rPr>
          <w:rFonts w:hint="eastAsia"/>
          <w:color w:val="000000" w:themeColor="text1"/>
        </w:rPr>
        <w:t>115</w:t>
      </w:r>
      <w:r w:rsidRPr="00C24ED3">
        <w:rPr>
          <w:rFonts w:hint="eastAsia"/>
          <w:color w:val="000000" w:themeColor="text1"/>
        </w:rPr>
        <w:t>卷</w:t>
      </w:r>
    </w:p>
    <w:p w:rsidR="00252C0A" w:rsidRPr="00C24ED3" w:rsidRDefault="00252C0A" w:rsidP="00FC2052">
      <w:pPr>
        <w:rPr>
          <w:color w:val="000000" w:themeColor="text1"/>
        </w:rPr>
      </w:pPr>
    </w:p>
    <w:p w:rsidR="00955D10" w:rsidRPr="00C24ED3" w:rsidRDefault="00955D10" w:rsidP="00955D10">
      <w:pPr>
        <w:outlineLvl w:val="2"/>
        <w:rPr>
          <w:b/>
          <w:color w:val="000000" w:themeColor="text1"/>
        </w:rPr>
      </w:pPr>
      <w:r w:rsidRPr="00C24ED3">
        <w:rPr>
          <w:rFonts w:hint="eastAsia"/>
          <w:b/>
          <w:color w:val="000000" w:themeColor="text1"/>
        </w:rPr>
        <w:t>不住法名住般若波罗蜜</w:t>
      </w:r>
    </w:p>
    <w:p w:rsidR="00955D10" w:rsidRPr="00C24ED3" w:rsidRDefault="00955D10" w:rsidP="00955D10">
      <w:pPr>
        <w:rPr>
          <w:color w:val="000000" w:themeColor="text1"/>
        </w:rPr>
      </w:pPr>
      <w:r w:rsidRPr="00C24ED3">
        <w:rPr>
          <w:rFonts w:hint="eastAsia"/>
          <w:color w:val="000000" w:themeColor="text1"/>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C24ED3">
        <w:rPr>
          <w:rFonts w:hint="eastAsia"/>
          <w:color w:val="000000" w:themeColor="text1"/>
        </w:rPr>
        <w:t>18</w:t>
      </w:r>
      <w:r w:rsidRPr="00C24ED3">
        <w:rPr>
          <w:rFonts w:hint="eastAsia"/>
          <w:color w:val="000000" w:themeColor="text1"/>
        </w:rPr>
        <w:t>部《文殊师利所说摩诃般若波罗蜜经》</w:t>
      </w:r>
    </w:p>
    <w:p w:rsidR="00955D10" w:rsidRPr="00C24ED3" w:rsidRDefault="00955D10" w:rsidP="00FC2052">
      <w:pPr>
        <w:rPr>
          <w:color w:val="000000" w:themeColor="text1"/>
        </w:rPr>
      </w:pPr>
    </w:p>
    <w:p w:rsidR="00955D10" w:rsidRPr="00C24ED3" w:rsidRDefault="00955D10" w:rsidP="00955D10">
      <w:pPr>
        <w:outlineLvl w:val="2"/>
        <w:rPr>
          <w:b/>
          <w:color w:val="000000" w:themeColor="text1"/>
        </w:rPr>
      </w:pPr>
      <w:r w:rsidRPr="00C24ED3">
        <w:rPr>
          <w:rFonts w:hint="eastAsia"/>
          <w:b/>
          <w:color w:val="000000" w:themeColor="text1"/>
        </w:rPr>
        <w:t>修甚深般若波罗蜜多都无所住</w:t>
      </w:r>
    </w:p>
    <w:p w:rsidR="00955D10" w:rsidRPr="00C24ED3" w:rsidRDefault="00955D10" w:rsidP="00955D10">
      <w:pPr>
        <w:rPr>
          <w:color w:val="000000" w:themeColor="text1"/>
        </w:rPr>
      </w:pPr>
      <w:r w:rsidRPr="00C24ED3">
        <w:rPr>
          <w:rFonts w:hint="eastAsia"/>
          <w:color w:val="000000" w:themeColor="text1"/>
        </w:rPr>
        <w:t>“曼殊室利，汝修般若波罗蜜多为何所住？”“世尊，我修甚深般若波罗蜜多都无所住。”“曼殊室利，无所住者云何能修甚深般若波罗蜜多？”“世尊，我由无所住故能修般若波罗蜜多。”——乾隆大藏经第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574</w:t>
      </w:r>
      <w:r w:rsidRPr="00C24ED3">
        <w:rPr>
          <w:rFonts w:hint="eastAsia"/>
          <w:color w:val="000000" w:themeColor="text1"/>
        </w:rPr>
        <w:t>卷</w:t>
      </w:r>
    </w:p>
    <w:p w:rsidR="00955D10" w:rsidRPr="00C24ED3" w:rsidRDefault="00955D10" w:rsidP="00FC2052">
      <w:pPr>
        <w:rPr>
          <w:color w:val="000000" w:themeColor="text1"/>
        </w:rPr>
      </w:pPr>
    </w:p>
    <w:p w:rsidR="001B4DDC" w:rsidRPr="00C24ED3" w:rsidRDefault="001B4DDC" w:rsidP="001B4DDC">
      <w:pPr>
        <w:outlineLvl w:val="2"/>
        <w:rPr>
          <w:b/>
          <w:color w:val="000000" w:themeColor="text1"/>
        </w:rPr>
      </w:pPr>
      <w:r w:rsidRPr="00C24ED3">
        <w:rPr>
          <w:rFonts w:hint="eastAsia"/>
          <w:b/>
          <w:color w:val="000000" w:themeColor="text1"/>
        </w:rPr>
        <w:lastRenderedPageBreak/>
        <w:t>都无所住而证实际</w:t>
      </w:r>
    </w:p>
    <w:p w:rsidR="001B4DDC" w:rsidRPr="00C24ED3" w:rsidRDefault="001B4DDC" w:rsidP="001B4DDC">
      <w:pPr>
        <w:rPr>
          <w:color w:val="000000" w:themeColor="text1"/>
        </w:rPr>
      </w:pPr>
      <w:r w:rsidRPr="00C24ED3">
        <w:rPr>
          <w:rFonts w:hint="eastAsia"/>
          <w:color w:val="000000" w:themeColor="text1"/>
        </w:rPr>
        <w:t>具寿善现复白佛言：“世尊，菩萨摩诃萨修如来道得圆满已，岂于实际不作证耶？”佛言：“善现，诸菩萨摩诃萨，若未圆满严净佛土、成熟有情、修诸大愿，犹于实际未应作证；若已圆满严净佛土、成熟有情、修诸大愿，于其实际乃应作证。”“世尊，菩萨摩诃萨为住于道，证实际耶？”“不也，善现。”“世尊，菩萨摩诃萨为住非道，证实际耶？”“不也，善现。”“世尊，菩萨摩诃萨为住道非道，证实际耶？”“不也，善现。”“世尊，菩萨摩诃萨为住非道非非道，证实际耶？”“不也，善现。”具寿善现白佛言：“世尊，若尔，菩萨摩诃萨为何所住而证实际？”佛告善现：“于意云何？汝为住道，得尽诸漏，心解脱耶？”“不也，世尊。”“善现，汝为住非道，得尽诸漏，心解脱耶？”“不也，世尊。”“善现，汝为住道非道，得尽诸漏，心解脱耶？”“不也，世尊。”“善现，汝为住非道非非道，得尽诸漏，心解脱耶？”“不也，世尊。非我有住，得尽诸漏，心永解脱；然我尽漏，心得解脱，都无所住。”佛言：“善现，菩萨摩诃萨亦复如是，修行般若波罗蜜多，都无所住而证实际。”——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363</w:t>
      </w:r>
      <w:r w:rsidRPr="00C24ED3">
        <w:rPr>
          <w:rFonts w:hint="eastAsia"/>
          <w:color w:val="000000" w:themeColor="text1"/>
        </w:rPr>
        <w:t>卷</w:t>
      </w:r>
    </w:p>
    <w:p w:rsidR="001B4DDC" w:rsidRPr="00C24ED3" w:rsidRDefault="001B4DDC" w:rsidP="00FC2052">
      <w:pPr>
        <w:rPr>
          <w:color w:val="000000" w:themeColor="text1"/>
        </w:rPr>
      </w:pPr>
    </w:p>
    <w:p w:rsidR="001B4DDC" w:rsidRPr="00C24ED3" w:rsidRDefault="001B4DDC" w:rsidP="001B4DDC">
      <w:pPr>
        <w:outlineLvl w:val="2"/>
        <w:rPr>
          <w:b/>
          <w:color w:val="000000" w:themeColor="text1"/>
        </w:rPr>
      </w:pPr>
      <w:r w:rsidRPr="00C24ED3">
        <w:rPr>
          <w:rFonts w:hint="eastAsia"/>
          <w:b/>
          <w:color w:val="000000" w:themeColor="text1"/>
        </w:rPr>
        <w:t>般若波罗蜜不行二法相</w:t>
      </w:r>
    </w:p>
    <w:p w:rsidR="001B4DDC" w:rsidRPr="00C24ED3" w:rsidRDefault="001B4DDC" w:rsidP="001B4DDC">
      <w:pPr>
        <w:rPr>
          <w:color w:val="000000" w:themeColor="text1"/>
        </w:rPr>
      </w:pPr>
      <w:r w:rsidRPr="00C24ED3">
        <w:rPr>
          <w:rFonts w:hint="eastAsia"/>
          <w:color w:val="000000" w:themeColor="text1"/>
        </w:rPr>
        <w:t>若有人知是般若波罗蜜，不与诸佛法，不舍凡人法；乃至不与一切种智，不舍凡人法。是菩萨摩诃萨能行般若波罗蜜，能修般若波罗蜜。何以故？般若波罗蜜不行二法相故，不二法相是般若波罗蜜，不二法相是禅波罗蜜，乃至檀波罗蜜。——乾隆大藏经第</w:t>
      </w:r>
      <w:r w:rsidRPr="00C24ED3">
        <w:rPr>
          <w:rFonts w:hint="eastAsia"/>
          <w:color w:val="000000" w:themeColor="text1"/>
        </w:rPr>
        <w:t>1163</w:t>
      </w:r>
      <w:r w:rsidRPr="00C24ED3">
        <w:rPr>
          <w:rFonts w:hint="eastAsia"/>
          <w:color w:val="000000" w:themeColor="text1"/>
        </w:rPr>
        <w:t>部《大智度论》第</w:t>
      </w:r>
      <w:r w:rsidRPr="00C24ED3">
        <w:rPr>
          <w:rFonts w:hint="eastAsia"/>
          <w:color w:val="000000" w:themeColor="text1"/>
        </w:rPr>
        <w:t>59</w:t>
      </w:r>
      <w:r w:rsidRPr="00C24ED3">
        <w:rPr>
          <w:rFonts w:hint="eastAsia"/>
          <w:color w:val="000000" w:themeColor="text1"/>
        </w:rPr>
        <w:t>卷</w:t>
      </w:r>
    </w:p>
    <w:p w:rsidR="001B4DDC" w:rsidRPr="00C24ED3" w:rsidRDefault="001B4DDC" w:rsidP="00FC2052">
      <w:pPr>
        <w:rPr>
          <w:color w:val="000000" w:themeColor="text1"/>
        </w:rPr>
      </w:pPr>
    </w:p>
    <w:p w:rsidR="001B4DDC" w:rsidRPr="00C24ED3" w:rsidRDefault="001B4DDC" w:rsidP="001B4DDC">
      <w:pPr>
        <w:outlineLvl w:val="2"/>
        <w:rPr>
          <w:b/>
          <w:color w:val="000000" w:themeColor="text1"/>
        </w:rPr>
      </w:pPr>
      <w:r w:rsidRPr="00C24ED3">
        <w:rPr>
          <w:rFonts w:hint="eastAsia"/>
          <w:b/>
          <w:color w:val="000000" w:themeColor="text1"/>
        </w:rPr>
        <w:t>行深般若波罗蜜多于诸法中无所执著</w:t>
      </w:r>
    </w:p>
    <w:p w:rsidR="001B4DDC" w:rsidRPr="00C24ED3" w:rsidRDefault="001B4DDC" w:rsidP="001B4DDC">
      <w:pPr>
        <w:rPr>
          <w:color w:val="000000" w:themeColor="text1"/>
        </w:rPr>
      </w:pPr>
      <w:r w:rsidRPr="00C24ED3">
        <w:rPr>
          <w:rFonts w:hint="eastAsia"/>
          <w:color w:val="000000" w:themeColor="text1"/>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524</w:t>
      </w:r>
      <w:r w:rsidRPr="00C24ED3">
        <w:rPr>
          <w:rFonts w:hint="eastAsia"/>
          <w:color w:val="000000" w:themeColor="text1"/>
        </w:rPr>
        <w:t>卷</w:t>
      </w:r>
    </w:p>
    <w:p w:rsidR="001B4DDC" w:rsidRPr="00C24ED3" w:rsidRDefault="001B4DDC" w:rsidP="00FC2052">
      <w:pPr>
        <w:rPr>
          <w:color w:val="000000" w:themeColor="text1"/>
        </w:rPr>
      </w:pPr>
    </w:p>
    <w:p w:rsidR="001B4DDC" w:rsidRPr="00C24ED3" w:rsidRDefault="001B4DDC" w:rsidP="001B4DDC">
      <w:pPr>
        <w:outlineLvl w:val="2"/>
        <w:rPr>
          <w:b/>
          <w:color w:val="000000" w:themeColor="text1"/>
        </w:rPr>
      </w:pPr>
      <w:r w:rsidRPr="00C24ED3">
        <w:rPr>
          <w:rFonts w:hint="eastAsia"/>
          <w:b/>
          <w:color w:val="000000" w:themeColor="text1"/>
        </w:rPr>
        <w:t>菩萨摩诃萨修行般若波罗蜜多时住一切法无分别中</w:t>
      </w:r>
    </w:p>
    <w:p w:rsidR="001B4DDC" w:rsidRPr="00C24ED3" w:rsidRDefault="001B4DDC" w:rsidP="001B4DDC">
      <w:pPr>
        <w:rPr>
          <w:color w:val="000000" w:themeColor="text1"/>
        </w:rPr>
      </w:pPr>
      <w:r w:rsidRPr="00C24ED3">
        <w:rPr>
          <w:rFonts w:hint="eastAsia"/>
          <w:color w:val="000000" w:themeColor="text1"/>
        </w:rPr>
        <w:t>善现，是菩萨摩诃萨修行般若波罗蜜多时，若菩萨摩诃萨、若菩萨摩诃萨名、若般若波罗蜜多、若般若波罗蜜多名，皆不见在有为界中，亦不见在无为界中。何以故？善现，是菩萨摩诃萨修行般若波罗蜜多时，于一切法不作分别无异分别。善现，是菩萨摩诃萨修行般若波罗蜜多时，住一切法无分别中，不见菩萨摩诃萨，不见菩萨摩诃萨名，不见般若波罗蜜多，不见般若波罗蜜多名。——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406</w:t>
      </w:r>
      <w:r w:rsidRPr="00C24ED3">
        <w:rPr>
          <w:rFonts w:hint="eastAsia"/>
          <w:color w:val="000000" w:themeColor="text1"/>
        </w:rPr>
        <w:t>卷</w:t>
      </w:r>
    </w:p>
    <w:p w:rsidR="001B4DDC" w:rsidRPr="00C24ED3" w:rsidRDefault="001B4DDC" w:rsidP="00FC2052">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法无好丑离诸相故法无高下等法性故</w:t>
      </w:r>
    </w:p>
    <w:p w:rsidR="005E3610" w:rsidRPr="00C24ED3" w:rsidRDefault="005E3610" w:rsidP="005E3610">
      <w:pPr>
        <w:rPr>
          <w:color w:val="000000" w:themeColor="text1"/>
        </w:rPr>
      </w:pPr>
      <w:r w:rsidRPr="00C24ED3">
        <w:rPr>
          <w:rFonts w:hint="eastAsia"/>
          <w:color w:val="000000" w:themeColor="text1"/>
        </w:rPr>
        <w:t>法无好丑离诸相故，法无高下等法性故，法无取舍住实际故，是修般若波罗蜜。——乾隆大藏经大乘般若部第</w:t>
      </w:r>
      <w:r w:rsidRPr="00C24ED3">
        <w:rPr>
          <w:rFonts w:hint="eastAsia"/>
          <w:color w:val="000000" w:themeColor="text1"/>
        </w:rPr>
        <w:t>18</w:t>
      </w:r>
      <w:r w:rsidRPr="00C24ED3">
        <w:rPr>
          <w:rFonts w:hint="eastAsia"/>
          <w:color w:val="000000" w:themeColor="text1"/>
        </w:rPr>
        <w:t>部《文殊师利所说摩诃般若波罗蜜经》</w:t>
      </w:r>
    </w:p>
    <w:p w:rsidR="005E3610" w:rsidRPr="00C24ED3" w:rsidRDefault="005E3610" w:rsidP="005E3610">
      <w:pPr>
        <w:rPr>
          <w:color w:val="000000" w:themeColor="text1"/>
        </w:rPr>
      </w:pPr>
    </w:p>
    <w:p w:rsidR="00FF41A4" w:rsidRPr="00C24ED3" w:rsidRDefault="00FF41A4" w:rsidP="00FF41A4">
      <w:pPr>
        <w:outlineLvl w:val="2"/>
        <w:rPr>
          <w:b/>
          <w:color w:val="000000" w:themeColor="text1"/>
        </w:rPr>
      </w:pPr>
      <w:r w:rsidRPr="00C24ED3">
        <w:rPr>
          <w:rFonts w:hint="eastAsia"/>
          <w:b/>
          <w:color w:val="000000" w:themeColor="text1"/>
        </w:rPr>
        <w:t>不见诸法有好有丑有高有下</w:t>
      </w:r>
    </w:p>
    <w:p w:rsidR="00FF41A4" w:rsidRPr="00C24ED3" w:rsidRDefault="00FF41A4" w:rsidP="00FF41A4">
      <w:pPr>
        <w:rPr>
          <w:color w:val="000000" w:themeColor="text1"/>
        </w:rPr>
      </w:pPr>
      <w:r w:rsidRPr="00C24ED3">
        <w:rPr>
          <w:rFonts w:hint="eastAsia"/>
          <w:color w:val="000000" w:themeColor="text1"/>
        </w:rPr>
        <w:t>复次，世尊，若修般若波罗蜜多，于一切法不增不减，名真修学甚深般若波罗蜜多；若修般若波罗蜜多，于一切法不生不灭，名真修学甚深般若波罗蜜多；若修般若波罗蜜多，于一切法不见增减，名真修学甚深般若波罗蜜多；若修般若波罗蜜多，于一切法不见生灭，名真修</w:t>
      </w:r>
      <w:r w:rsidRPr="00C24ED3">
        <w:rPr>
          <w:rFonts w:hint="eastAsia"/>
          <w:color w:val="000000" w:themeColor="text1"/>
        </w:rPr>
        <w:lastRenderedPageBreak/>
        <w:t>学甚深般若波罗蜜多。复次，世尊，若修般若波罗蜜多，于一切法无所思惟，若多若少俱无希愿，能、所希愿及希愿者皆不取著，名真修学甚深般若波罗蜜多；若修般若波罗蜜多，不见诸法有好有丑、有高有下，名真修学甚深般若波罗蜜多。复次，世尊，善男子等若修般若波罗蜜多，于诸法中不得胜劣，谓都不见此胜此劣，是真般若波罗蜜多。所以者何？真如、法界、法性、实际无胜无劣。若如是修，名真修学甚深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574</w:t>
      </w:r>
      <w:r w:rsidRPr="00C24ED3">
        <w:rPr>
          <w:rFonts w:hint="eastAsia"/>
          <w:color w:val="000000" w:themeColor="text1"/>
        </w:rPr>
        <w:t>卷</w:t>
      </w:r>
    </w:p>
    <w:p w:rsidR="00FF41A4" w:rsidRPr="00C24ED3" w:rsidRDefault="00FF41A4" w:rsidP="005E3610">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不舍凡夫法亦不取贤圣法</w:t>
      </w:r>
    </w:p>
    <w:p w:rsidR="005E3610" w:rsidRPr="00C24ED3" w:rsidRDefault="005E3610" w:rsidP="005E3610">
      <w:pPr>
        <w:rPr>
          <w:color w:val="000000" w:themeColor="text1"/>
        </w:rPr>
      </w:pPr>
      <w:r w:rsidRPr="00C24ED3">
        <w:rPr>
          <w:rFonts w:hint="eastAsia"/>
          <w:color w:val="000000" w:themeColor="text1"/>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乾隆大藏经大乘般若部第</w:t>
      </w:r>
      <w:r w:rsidRPr="00C24ED3">
        <w:rPr>
          <w:rFonts w:hint="eastAsia"/>
          <w:color w:val="000000" w:themeColor="text1"/>
        </w:rPr>
        <w:t>18</w:t>
      </w:r>
      <w:r w:rsidRPr="00C24ED3">
        <w:rPr>
          <w:rFonts w:hint="eastAsia"/>
          <w:color w:val="000000" w:themeColor="text1"/>
        </w:rPr>
        <w:t>部《文殊师利所说摩诃般若波罗蜜经》</w:t>
      </w:r>
    </w:p>
    <w:p w:rsidR="005E3610" w:rsidRPr="00C24ED3" w:rsidRDefault="005E3610" w:rsidP="00FC2052">
      <w:pPr>
        <w:rPr>
          <w:color w:val="000000" w:themeColor="text1"/>
        </w:rPr>
      </w:pPr>
    </w:p>
    <w:p w:rsidR="00FF41A4" w:rsidRPr="00C24ED3" w:rsidRDefault="00FF41A4" w:rsidP="00FF41A4">
      <w:pPr>
        <w:outlineLvl w:val="2"/>
        <w:rPr>
          <w:b/>
          <w:color w:val="000000" w:themeColor="text1"/>
        </w:rPr>
      </w:pPr>
      <w:r w:rsidRPr="00C24ED3">
        <w:rPr>
          <w:rFonts w:hint="eastAsia"/>
          <w:b/>
          <w:color w:val="000000" w:themeColor="text1"/>
        </w:rPr>
        <w:t>不见诸法有劣有胜有失有得可舍可取</w:t>
      </w:r>
    </w:p>
    <w:p w:rsidR="00FF41A4" w:rsidRPr="00C24ED3" w:rsidRDefault="00FF41A4" w:rsidP="00FF41A4">
      <w:pPr>
        <w:rPr>
          <w:color w:val="000000" w:themeColor="text1"/>
        </w:rPr>
      </w:pPr>
      <w:r w:rsidRPr="00C24ED3">
        <w:rPr>
          <w:rFonts w:hint="eastAsia"/>
          <w:color w:val="000000" w:themeColor="text1"/>
        </w:rPr>
        <w:t>“曼殊室利，汝修般若波罗蜜多，于善、于恶何增何减？”“世尊，我修甚深般若波罗蜜多，于善、于恶无增无减。世尊，我修甚深般若波罗蜜多，于一切法亦无增减。世尊，般若波罗蜜多出现世间，不为增减一切法故。世尊，修学甚深般若波罗蜜多，不为弃舍异生等法，不为摄受一切佛法。所以者何？甚深般若波罗蜜多不为舍法、得法故起。世尊，修学甚深般若波罗蜜多，不为厌离生死过失，不为欣乐涅槃功德。所以者何？修此法者不见生死，况有厌离？不见涅槃，况有欣乐？世尊，修学甚深般若波罗蜜多，不见诸法有劣有胜、有失有得、可舍可取。世尊，修学甚深般若波罗蜜多，不得诸法可增可减。所以者何？非真法界有增有减。世尊，若能如是修者，名真修学甚深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574</w:t>
      </w:r>
      <w:r w:rsidRPr="00C24ED3">
        <w:rPr>
          <w:rFonts w:hint="eastAsia"/>
          <w:color w:val="000000" w:themeColor="text1"/>
        </w:rPr>
        <w:t>卷</w:t>
      </w:r>
    </w:p>
    <w:p w:rsidR="00FF41A4" w:rsidRPr="00C24ED3" w:rsidRDefault="00FF41A4" w:rsidP="00FC2052">
      <w:pPr>
        <w:rPr>
          <w:color w:val="000000" w:themeColor="text1"/>
        </w:rPr>
      </w:pPr>
    </w:p>
    <w:p w:rsidR="007E6AA2" w:rsidRPr="00C24ED3" w:rsidRDefault="007E6AA2" w:rsidP="007E6AA2">
      <w:pPr>
        <w:outlineLvl w:val="2"/>
        <w:rPr>
          <w:b/>
          <w:color w:val="000000" w:themeColor="text1"/>
        </w:rPr>
      </w:pPr>
      <w:r w:rsidRPr="00C24ED3">
        <w:rPr>
          <w:rFonts w:hint="eastAsia"/>
          <w:b/>
          <w:color w:val="000000" w:themeColor="text1"/>
        </w:rPr>
        <w:t>于凡夫乃至三乘不见差别相是修般若波罗蜜</w:t>
      </w:r>
    </w:p>
    <w:p w:rsidR="007E6AA2" w:rsidRPr="00C24ED3" w:rsidRDefault="007E6AA2" w:rsidP="007E6AA2">
      <w:pPr>
        <w:rPr>
          <w:color w:val="000000" w:themeColor="text1"/>
        </w:rPr>
      </w:pPr>
      <w:r w:rsidRPr="00C24ED3">
        <w:rPr>
          <w:rFonts w:hint="eastAsia"/>
          <w:color w:val="000000" w:themeColor="text1"/>
        </w:rPr>
        <w:t>文殊师利白佛言：“世尊，我今更说般若波罗蜜义。”佛言：“便说。”“世尊，修般若波罗蜜时，不见法是应住、是不应住，亦不见境界可取舍相。何以故？如诸如来不见一切法境界相故。乃至不见诸佛境界，况取声闻、缘觉、凡夫境界？不取思议相，亦不取不思议相，不见诸法有若干相，自证空法不可思议。如是菩萨摩诃萨皆已供养无量百千万亿诸佛种诸善根，乃能于是甚深般若波罗蜜不惊不怖。复次，修般若波罗蜜时，不见缚，不见解，而于凡夫乃至三乘不见差别相，是修般若波罗蜜。”——乾隆大藏经第</w:t>
      </w:r>
      <w:r w:rsidRPr="00C24ED3">
        <w:rPr>
          <w:rFonts w:hint="eastAsia"/>
          <w:color w:val="000000" w:themeColor="text1"/>
        </w:rPr>
        <w:t>18</w:t>
      </w:r>
      <w:r w:rsidRPr="00C24ED3">
        <w:rPr>
          <w:rFonts w:hint="eastAsia"/>
          <w:color w:val="000000" w:themeColor="text1"/>
        </w:rPr>
        <w:t>部《文殊师利所说摩诃般若波罗蜜经》</w:t>
      </w:r>
    </w:p>
    <w:p w:rsidR="007E6AA2" w:rsidRPr="00C24ED3" w:rsidRDefault="007E6AA2" w:rsidP="00FC2052">
      <w:pPr>
        <w:rPr>
          <w:color w:val="000000" w:themeColor="text1"/>
        </w:rPr>
      </w:pPr>
    </w:p>
    <w:p w:rsidR="00FF2C92" w:rsidRPr="00C24ED3" w:rsidRDefault="00FF2C92" w:rsidP="00FF2C92">
      <w:pPr>
        <w:outlineLvl w:val="2"/>
        <w:rPr>
          <w:b/>
          <w:color w:val="000000" w:themeColor="text1"/>
        </w:rPr>
      </w:pPr>
      <w:r w:rsidRPr="00C24ED3">
        <w:rPr>
          <w:rFonts w:hint="eastAsia"/>
          <w:b/>
          <w:color w:val="000000" w:themeColor="text1"/>
        </w:rPr>
        <w:t>不见涅槃可乐生死可厌</w:t>
      </w:r>
    </w:p>
    <w:p w:rsidR="00FF2C92" w:rsidRPr="00C24ED3" w:rsidRDefault="00FF2C92" w:rsidP="00FF2C92">
      <w:pPr>
        <w:rPr>
          <w:color w:val="000000" w:themeColor="text1"/>
        </w:rPr>
      </w:pPr>
      <w:r w:rsidRPr="00C24ED3">
        <w:rPr>
          <w:rFonts w:hint="eastAsia"/>
          <w:color w:val="000000" w:themeColor="text1"/>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w:t>
      </w:r>
      <w:r w:rsidRPr="00C24ED3">
        <w:rPr>
          <w:rFonts w:hint="eastAsia"/>
          <w:color w:val="000000" w:themeColor="text1"/>
        </w:rPr>
        <w:lastRenderedPageBreak/>
        <w:t>是修般若波罗蜜。世尊，心无希取，不见法相有可求者，是修般若波罗蜜。世尊，不见好丑，不生高下，不作取舍。何以故？法无好丑离诸相故，法无高下等法性故，法无取舍住实际故，是修般若波罗蜜。”——乾隆大藏经第</w:t>
      </w:r>
      <w:r w:rsidRPr="00C24ED3">
        <w:rPr>
          <w:rFonts w:hint="eastAsia"/>
          <w:color w:val="000000" w:themeColor="text1"/>
        </w:rPr>
        <w:t>18</w:t>
      </w:r>
      <w:r w:rsidRPr="00C24ED3">
        <w:rPr>
          <w:rFonts w:hint="eastAsia"/>
          <w:color w:val="000000" w:themeColor="text1"/>
        </w:rPr>
        <w:t>部《文殊师利所说摩诃般若波罗蜜经》</w:t>
      </w:r>
    </w:p>
    <w:p w:rsidR="00FF2C92" w:rsidRPr="00C24ED3" w:rsidRDefault="00FF2C92" w:rsidP="00FC2052">
      <w:pPr>
        <w:rPr>
          <w:color w:val="000000" w:themeColor="text1"/>
        </w:rPr>
      </w:pPr>
    </w:p>
    <w:p w:rsidR="00FF2C92" w:rsidRPr="00C24ED3" w:rsidRDefault="00FF2C92" w:rsidP="00FF2C92">
      <w:pPr>
        <w:outlineLvl w:val="2"/>
        <w:rPr>
          <w:b/>
          <w:color w:val="000000" w:themeColor="text1"/>
        </w:rPr>
      </w:pPr>
      <w:r w:rsidRPr="00C24ED3">
        <w:rPr>
          <w:rFonts w:hint="eastAsia"/>
          <w:b/>
          <w:color w:val="000000" w:themeColor="text1"/>
        </w:rPr>
        <w:t>不见凡夫法可灭亦不见佛法而心证知是修般若波罗蜜</w:t>
      </w:r>
    </w:p>
    <w:p w:rsidR="00FF2C92" w:rsidRPr="00C24ED3" w:rsidRDefault="00FF2C92" w:rsidP="00FF2C92">
      <w:pPr>
        <w:rPr>
          <w:color w:val="000000" w:themeColor="text1"/>
        </w:rPr>
      </w:pPr>
      <w:r w:rsidRPr="00C24ED3">
        <w:rPr>
          <w:rFonts w:hint="eastAsia"/>
          <w:color w:val="000000" w:themeColor="text1"/>
        </w:rPr>
        <w:t>佛复谓文殊师利言：“阿耨多罗是佛法不？”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C24ED3">
        <w:rPr>
          <w:rFonts w:hint="eastAsia"/>
          <w:color w:val="000000" w:themeColor="text1"/>
        </w:rPr>
        <w:t>18</w:t>
      </w:r>
      <w:r w:rsidRPr="00C24ED3">
        <w:rPr>
          <w:rFonts w:hint="eastAsia"/>
          <w:color w:val="000000" w:themeColor="text1"/>
        </w:rPr>
        <w:t>部《文殊师利所说摩诃般若波罗蜜经》</w:t>
      </w:r>
    </w:p>
    <w:p w:rsidR="00FF2C92" w:rsidRPr="00C24ED3" w:rsidRDefault="00FF2C92" w:rsidP="00FF2C92">
      <w:pPr>
        <w:rPr>
          <w:color w:val="000000" w:themeColor="text1"/>
        </w:rPr>
      </w:pPr>
    </w:p>
    <w:p w:rsidR="00FF2C92" w:rsidRPr="00C24ED3" w:rsidRDefault="00BD7F32" w:rsidP="00FF2C92">
      <w:pPr>
        <w:outlineLvl w:val="2"/>
        <w:rPr>
          <w:b/>
          <w:color w:val="000000" w:themeColor="text1"/>
        </w:rPr>
      </w:pPr>
      <w:r w:rsidRPr="00C24ED3">
        <w:rPr>
          <w:rFonts w:hint="eastAsia"/>
          <w:b/>
          <w:color w:val="000000" w:themeColor="text1"/>
        </w:rPr>
        <w:t>般若波罗蜜无差别（</w:t>
      </w:r>
      <w:r w:rsidR="00FF2C92" w:rsidRPr="00C24ED3">
        <w:rPr>
          <w:rFonts w:hint="eastAsia"/>
          <w:b/>
          <w:color w:val="000000" w:themeColor="text1"/>
        </w:rPr>
        <w:t>不见垢法不见净法不见生死果不见涅槃果</w:t>
      </w:r>
      <w:r w:rsidRPr="00C24ED3">
        <w:rPr>
          <w:rFonts w:hint="eastAsia"/>
          <w:b/>
          <w:color w:val="000000" w:themeColor="text1"/>
        </w:rPr>
        <w:t>）</w:t>
      </w:r>
    </w:p>
    <w:p w:rsidR="00FF2C92" w:rsidRPr="00C24ED3" w:rsidRDefault="00FF2C92" w:rsidP="00FF2C92">
      <w:pPr>
        <w:rPr>
          <w:color w:val="000000" w:themeColor="text1"/>
        </w:rPr>
      </w:pPr>
      <w:r w:rsidRPr="00C24ED3">
        <w:rPr>
          <w:rFonts w:hint="eastAsia"/>
          <w:color w:val="000000" w:themeColor="text1"/>
        </w:rPr>
        <w:t>文殊师利复白佛言：“世尊，若不见垢法、不见净法，不见生死果，不见涅槃果，不见佛，不见菩萨，不见缘觉，不见声闻，不见凡夫，是修般若波罗蜜。何以故？一切诸法无垢无净，乃至无凡夫故。……世尊，若见垢净乃至见凡夫，非修般若波罗蜜。世尊，若见垢法差别、净法差别，乃至见佛差别、凡夫差别，非修般若波罗蜜。何以故？般若波罗蜜无差别故。”——乾隆大藏经第</w:t>
      </w:r>
      <w:r w:rsidRPr="00C24ED3">
        <w:rPr>
          <w:rFonts w:hint="eastAsia"/>
          <w:color w:val="000000" w:themeColor="text1"/>
        </w:rPr>
        <w:t>19</w:t>
      </w:r>
      <w:r w:rsidRPr="00C24ED3">
        <w:rPr>
          <w:rFonts w:hint="eastAsia"/>
          <w:color w:val="000000" w:themeColor="text1"/>
        </w:rPr>
        <w:t>部《文殊师利所说般若波罗蜜经》</w:t>
      </w:r>
    </w:p>
    <w:p w:rsidR="00FF41A4" w:rsidRPr="00C24ED3" w:rsidRDefault="00FF41A4" w:rsidP="00FF2C92">
      <w:pPr>
        <w:rPr>
          <w:color w:val="000000" w:themeColor="text1"/>
        </w:rPr>
      </w:pPr>
    </w:p>
    <w:p w:rsidR="009C4143" w:rsidRPr="00C24ED3" w:rsidRDefault="009C4143" w:rsidP="009C4143">
      <w:pPr>
        <w:outlineLvl w:val="2"/>
        <w:rPr>
          <w:b/>
          <w:color w:val="000000" w:themeColor="text1"/>
        </w:rPr>
      </w:pPr>
      <w:r w:rsidRPr="00C24ED3">
        <w:rPr>
          <w:rFonts w:hint="eastAsia"/>
          <w:b/>
          <w:color w:val="000000" w:themeColor="text1"/>
        </w:rPr>
        <w:t>修般若波罗蜜时不见般若波罗蜜（修般若波罗蜜时不见欲界不见色界不见无色界不见寂灭界）</w:t>
      </w:r>
    </w:p>
    <w:p w:rsidR="009C4143" w:rsidRPr="00C24ED3" w:rsidRDefault="009C4143" w:rsidP="009C4143">
      <w:pPr>
        <w:rPr>
          <w:color w:val="000000" w:themeColor="text1"/>
        </w:rPr>
      </w:pPr>
      <w:r w:rsidRPr="00C24ED3">
        <w:rPr>
          <w:rFonts w:hint="eastAsia"/>
          <w:color w:val="000000" w:themeColor="text1"/>
        </w:rPr>
        <w:t>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般若波罗蜜。复次，修般若波罗蜜时，不见是佛法可取，不见是凡夫法可舍，是修般若波罗蜜。复次，修般若波罗蜜时，不见凡夫法可灭，亦不见佛法而心证知，是修般若波罗蜜。”——乾隆大藏经第</w:t>
      </w:r>
      <w:r w:rsidRPr="00C24ED3">
        <w:rPr>
          <w:rFonts w:hint="eastAsia"/>
          <w:color w:val="000000" w:themeColor="text1"/>
        </w:rPr>
        <w:t>20</w:t>
      </w:r>
      <w:r w:rsidRPr="00C24ED3">
        <w:rPr>
          <w:rFonts w:hint="eastAsia"/>
          <w:color w:val="000000" w:themeColor="text1"/>
        </w:rPr>
        <w:t>部《大宝积经》第</w:t>
      </w:r>
      <w:r w:rsidRPr="00C24ED3">
        <w:rPr>
          <w:rFonts w:hint="eastAsia"/>
          <w:color w:val="000000" w:themeColor="text1"/>
        </w:rPr>
        <w:t>115</w:t>
      </w:r>
      <w:r w:rsidRPr="00C24ED3">
        <w:rPr>
          <w:rFonts w:hint="eastAsia"/>
          <w:color w:val="000000" w:themeColor="text1"/>
        </w:rPr>
        <w:t>卷</w:t>
      </w:r>
    </w:p>
    <w:p w:rsidR="009C4143" w:rsidRPr="00C24ED3" w:rsidRDefault="009C4143" w:rsidP="00FF2C92">
      <w:pPr>
        <w:rPr>
          <w:color w:val="000000" w:themeColor="text1"/>
        </w:rPr>
      </w:pPr>
    </w:p>
    <w:p w:rsidR="00FF41A4" w:rsidRPr="00C24ED3" w:rsidRDefault="00FF41A4" w:rsidP="00FF41A4">
      <w:pPr>
        <w:outlineLvl w:val="2"/>
        <w:rPr>
          <w:b/>
          <w:color w:val="000000" w:themeColor="text1"/>
        </w:rPr>
      </w:pPr>
      <w:r w:rsidRPr="00C24ED3">
        <w:rPr>
          <w:rFonts w:hint="eastAsia"/>
          <w:b/>
          <w:color w:val="000000" w:themeColor="text1"/>
        </w:rPr>
        <w:t>无上中下法</w:t>
      </w:r>
    </w:p>
    <w:p w:rsidR="00FF41A4" w:rsidRPr="00C24ED3" w:rsidRDefault="00FF41A4" w:rsidP="00FF41A4">
      <w:pPr>
        <w:rPr>
          <w:color w:val="000000" w:themeColor="text1"/>
        </w:rPr>
      </w:pPr>
      <w:r w:rsidRPr="00C24ED3">
        <w:rPr>
          <w:rFonts w:hint="eastAsia"/>
          <w:color w:val="000000" w:themeColor="text1"/>
        </w:rPr>
        <w:t>佛告文殊师利：“汝修学般若时，有善根增减不？”文殊师利白佛言：“世尊，无有善根可增可减；若有增减，则非修般若波罗蜜。世尊，不为法增，不为法减，是修般若波罗蜜。不断凡夫法，不取如来法，是修般若波罗蜜。何以故？世尊，般若波罗蜜不为得法故修，不为不</w:t>
      </w:r>
      <w:r w:rsidRPr="00C24ED3">
        <w:rPr>
          <w:rFonts w:hint="eastAsia"/>
          <w:color w:val="000000" w:themeColor="text1"/>
        </w:rPr>
        <w:lastRenderedPageBreak/>
        <w:t>得法故修，不为修法故修，不为不修法故修。世尊，无得无舍，是修般若波罗蜜。何以故？不为生死过患，不为涅槃功德故。世尊，若如是修，是修般若波罗蜜，不取不受、不舍不放、不增不减、不起不灭故。世尊，若善男子、善女人作是思惟‘此法上，此法中，此法下’，非修般若波罗蜜。何以故？无上中下法故。世尊，我如是修般若波罗蜜。”——乾隆大藏经第</w:t>
      </w:r>
      <w:r w:rsidRPr="00C24ED3">
        <w:rPr>
          <w:rFonts w:hint="eastAsia"/>
          <w:color w:val="000000" w:themeColor="text1"/>
        </w:rPr>
        <w:t>19</w:t>
      </w:r>
      <w:r w:rsidRPr="00C24ED3">
        <w:rPr>
          <w:rFonts w:hint="eastAsia"/>
          <w:color w:val="000000" w:themeColor="text1"/>
        </w:rPr>
        <w:t>部《文殊师利所说般若波罗蜜经》</w:t>
      </w:r>
    </w:p>
    <w:p w:rsidR="00FF2C92" w:rsidRPr="00C24ED3" w:rsidRDefault="00FF2C92" w:rsidP="00FC2052">
      <w:pPr>
        <w:rPr>
          <w:color w:val="000000" w:themeColor="text1"/>
        </w:rPr>
      </w:pPr>
    </w:p>
    <w:p w:rsidR="00FF41A4" w:rsidRPr="00C24ED3" w:rsidRDefault="00FF41A4" w:rsidP="00FF41A4">
      <w:pPr>
        <w:outlineLvl w:val="2"/>
        <w:rPr>
          <w:b/>
          <w:color w:val="000000" w:themeColor="text1"/>
        </w:rPr>
      </w:pPr>
      <w:r w:rsidRPr="00C24ED3">
        <w:rPr>
          <w:rFonts w:hint="eastAsia"/>
          <w:b/>
          <w:color w:val="000000" w:themeColor="text1"/>
        </w:rPr>
        <w:t>不见有法可分别思惟</w:t>
      </w:r>
    </w:p>
    <w:p w:rsidR="00FF41A4" w:rsidRPr="00C24ED3" w:rsidRDefault="00FF41A4" w:rsidP="00FF41A4">
      <w:pPr>
        <w:rPr>
          <w:color w:val="000000" w:themeColor="text1"/>
        </w:rPr>
      </w:pPr>
      <w:r w:rsidRPr="00C24ED3">
        <w:rPr>
          <w:rFonts w:hint="eastAsia"/>
          <w:color w:val="000000" w:themeColor="text1"/>
        </w:rPr>
        <w:t>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C24ED3">
        <w:rPr>
          <w:rFonts w:hint="eastAsia"/>
          <w:color w:val="000000" w:themeColor="text1"/>
        </w:rPr>
        <w:t>20</w:t>
      </w:r>
      <w:r w:rsidRPr="00C24ED3">
        <w:rPr>
          <w:rFonts w:hint="eastAsia"/>
          <w:color w:val="000000" w:themeColor="text1"/>
        </w:rPr>
        <w:t>部《大宝积经》第</w:t>
      </w:r>
      <w:r w:rsidRPr="00C24ED3">
        <w:rPr>
          <w:rFonts w:hint="eastAsia"/>
          <w:color w:val="000000" w:themeColor="text1"/>
        </w:rPr>
        <w:t>115</w:t>
      </w:r>
      <w:r w:rsidRPr="00C24ED3">
        <w:rPr>
          <w:rFonts w:hint="eastAsia"/>
          <w:color w:val="000000" w:themeColor="text1"/>
        </w:rPr>
        <w:t>卷</w:t>
      </w:r>
    </w:p>
    <w:p w:rsidR="00FF41A4" w:rsidRPr="00C24ED3" w:rsidRDefault="00FF41A4" w:rsidP="00FC2052">
      <w:pPr>
        <w:rPr>
          <w:color w:val="000000" w:themeColor="text1"/>
        </w:rPr>
      </w:pPr>
    </w:p>
    <w:p w:rsidR="00FF41A4" w:rsidRPr="00C24ED3" w:rsidRDefault="00FF41A4" w:rsidP="00FF41A4">
      <w:pPr>
        <w:outlineLvl w:val="2"/>
        <w:rPr>
          <w:b/>
          <w:color w:val="000000" w:themeColor="text1"/>
        </w:rPr>
      </w:pPr>
      <w:r w:rsidRPr="00C24ED3">
        <w:rPr>
          <w:rFonts w:hint="eastAsia"/>
          <w:b/>
          <w:color w:val="000000" w:themeColor="text1"/>
        </w:rPr>
        <w:t>若修般若波罗蜜多不见诸法有可思惟可分别者</w:t>
      </w:r>
    </w:p>
    <w:p w:rsidR="00FF41A4" w:rsidRPr="00C24ED3" w:rsidRDefault="00FF41A4" w:rsidP="00FF41A4">
      <w:pPr>
        <w:rPr>
          <w:color w:val="000000" w:themeColor="text1"/>
        </w:rPr>
      </w:pPr>
      <w:r w:rsidRPr="00C24ED3">
        <w:rPr>
          <w:rFonts w:hint="eastAsia"/>
          <w:color w:val="000000" w:themeColor="text1"/>
        </w:rPr>
        <w:t>“复次，世尊，善男子等若修般若波罗蜜多，不见诸法有可思惟、可分别者。”“曼殊室利，汝于佛法岂不思惟？”“不也，世尊。我若见有真实佛法应可思惟，然我不见。世尊，般若波罗蜜多不为分别诸法故起，谓不分别是异生法、是声闻法、是独觉法、是菩萨法、是如来法。善男子等精勤修学甚深般若波罗蜜多，于诸法中都无所得亦无所说，谓不说有异生法性，亦不说有声闻乃至如来法性。所以者何？此诸法性皆毕竟空、不可见故。若如是修，名真修学甚深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574</w:t>
      </w:r>
      <w:r w:rsidRPr="00C24ED3">
        <w:rPr>
          <w:rFonts w:hint="eastAsia"/>
          <w:color w:val="000000" w:themeColor="text1"/>
        </w:rPr>
        <w:t>卷</w:t>
      </w:r>
    </w:p>
    <w:p w:rsidR="00FF41A4" w:rsidRPr="00C24ED3" w:rsidRDefault="00FF41A4" w:rsidP="00FC2052">
      <w:pPr>
        <w:rPr>
          <w:color w:val="000000" w:themeColor="text1"/>
        </w:rPr>
      </w:pPr>
    </w:p>
    <w:p w:rsidR="00FF41A4" w:rsidRPr="00C24ED3" w:rsidRDefault="00FF41A4" w:rsidP="00FF41A4">
      <w:pPr>
        <w:outlineLvl w:val="2"/>
        <w:rPr>
          <w:b/>
          <w:color w:val="000000" w:themeColor="text1"/>
        </w:rPr>
      </w:pPr>
      <w:r w:rsidRPr="00C24ED3">
        <w:rPr>
          <w:rFonts w:hint="eastAsia"/>
          <w:b/>
          <w:color w:val="000000" w:themeColor="text1"/>
        </w:rPr>
        <w:t>甚深般若波罗蜜多于一切法无分别</w:t>
      </w:r>
    </w:p>
    <w:p w:rsidR="00FF41A4" w:rsidRPr="00C24ED3" w:rsidRDefault="00FF41A4" w:rsidP="00FF41A4">
      <w:pPr>
        <w:rPr>
          <w:color w:val="000000" w:themeColor="text1"/>
        </w:rPr>
      </w:pPr>
      <w:r w:rsidRPr="00C24ED3">
        <w:rPr>
          <w:rFonts w:hint="eastAsia"/>
          <w:color w:val="000000" w:themeColor="text1"/>
        </w:rPr>
        <w:t>复次，世尊，善男子等若修般若波罗蜜多，不欲住持一切佛法，不欲调伏异生法等。甚深般若波罗蜜多，于诸佛法、异生法等，不欲增长及调伏故，于一切法无分别故。若如是修，名真修学甚深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574</w:t>
      </w:r>
      <w:r w:rsidRPr="00C24ED3">
        <w:rPr>
          <w:rFonts w:hint="eastAsia"/>
          <w:color w:val="000000" w:themeColor="text1"/>
        </w:rPr>
        <w:t>卷</w:t>
      </w:r>
    </w:p>
    <w:p w:rsidR="00FF41A4" w:rsidRPr="00C24ED3" w:rsidRDefault="00FF41A4" w:rsidP="00FC2052">
      <w:pPr>
        <w:rPr>
          <w:color w:val="000000" w:themeColor="text1"/>
        </w:rPr>
      </w:pPr>
    </w:p>
    <w:p w:rsidR="00FF41A4" w:rsidRPr="00C24ED3" w:rsidRDefault="00FF41A4" w:rsidP="00FF41A4">
      <w:pPr>
        <w:outlineLvl w:val="2"/>
        <w:rPr>
          <w:b/>
          <w:color w:val="000000" w:themeColor="text1"/>
        </w:rPr>
      </w:pPr>
      <w:r w:rsidRPr="00C24ED3">
        <w:rPr>
          <w:rFonts w:hint="eastAsia"/>
          <w:b/>
          <w:color w:val="000000" w:themeColor="text1"/>
        </w:rPr>
        <w:t>修行般若波罗蜜多于诸法中都无分别</w:t>
      </w:r>
    </w:p>
    <w:p w:rsidR="00FF41A4" w:rsidRPr="00C24ED3" w:rsidRDefault="00FF41A4" w:rsidP="00FF41A4">
      <w:pPr>
        <w:rPr>
          <w:color w:val="000000" w:themeColor="text1"/>
        </w:rPr>
      </w:pPr>
      <w:r w:rsidRPr="00C24ED3">
        <w:rPr>
          <w:rFonts w:hint="eastAsia"/>
          <w:color w:val="000000" w:themeColor="text1"/>
        </w:rPr>
        <w:t>复次，世尊，依修如是甚深般若波罗蜜多，于诸法中无所分别，谓不分别是可思议、不可思议法性差别，当知菩萨摩诃萨众修行般若波罗蜜多，于诸法中都无分别。——乾隆大藏经第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574</w:t>
      </w:r>
      <w:r w:rsidRPr="00C24ED3">
        <w:rPr>
          <w:rFonts w:hint="eastAsia"/>
          <w:color w:val="000000" w:themeColor="text1"/>
        </w:rPr>
        <w:t>卷</w:t>
      </w:r>
    </w:p>
    <w:p w:rsidR="00FF41A4" w:rsidRPr="00C24ED3" w:rsidRDefault="00FF41A4" w:rsidP="00FF41A4">
      <w:pPr>
        <w:rPr>
          <w:color w:val="000000" w:themeColor="text1"/>
        </w:rPr>
      </w:pPr>
    </w:p>
    <w:p w:rsidR="00FF41A4" w:rsidRPr="00C24ED3" w:rsidRDefault="00FF41A4" w:rsidP="00FF41A4">
      <w:pPr>
        <w:outlineLvl w:val="2"/>
        <w:rPr>
          <w:b/>
          <w:color w:val="000000" w:themeColor="text1"/>
        </w:rPr>
      </w:pPr>
      <w:r w:rsidRPr="00C24ED3">
        <w:rPr>
          <w:rFonts w:hint="eastAsia"/>
          <w:b/>
          <w:color w:val="000000" w:themeColor="text1"/>
        </w:rPr>
        <w:t>观一切法皆不思议毕竟空故</w:t>
      </w:r>
    </w:p>
    <w:p w:rsidR="00FF41A4" w:rsidRPr="00C24ED3" w:rsidRDefault="00FF41A4" w:rsidP="00FF41A4">
      <w:pPr>
        <w:rPr>
          <w:color w:val="000000" w:themeColor="text1"/>
        </w:rPr>
      </w:pPr>
      <w:r w:rsidRPr="00C24ED3">
        <w:rPr>
          <w:rFonts w:hint="eastAsia"/>
          <w:color w:val="000000" w:themeColor="text1"/>
        </w:rPr>
        <w:t>复次，世尊，依修如是甚深般若波罗蜜多，一切法中都不见有此是佛法、此非佛法，此可思议、此不可思议，以一切法无差别性故。若诸有情能修如是甚深般若波罗蜜多，观一切法皆是佛法，顺菩提故，观一切法皆不思议，毕竟空故，是诸有情已曾亲近、供养恭敬多百千佛种诸善根，乃能如是修行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574</w:t>
      </w:r>
      <w:r w:rsidRPr="00C24ED3">
        <w:rPr>
          <w:rFonts w:hint="eastAsia"/>
          <w:color w:val="000000" w:themeColor="text1"/>
        </w:rPr>
        <w:t>卷</w:t>
      </w:r>
    </w:p>
    <w:p w:rsidR="00FF41A4" w:rsidRPr="00C24ED3" w:rsidRDefault="00FF41A4" w:rsidP="00FF41A4">
      <w:pPr>
        <w:rPr>
          <w:color w:val="000000" w:themeColor="text1"/>
        </w:rPr>
      </w:pPr>
    </w:p>
    <w:p w:rsidR="00FF41A4" w:rsidRPr="00C24ED3" w:rsidRDefault="00FF41A4" w:rsidP="00FF41A4">
      <w:pPr>
        <w:outlineLvl w:val="2"/>
        <w:rPr>
          <w:b/>
          <w:color w:val="000000" w:themeColor="text1"/>
        </w:rPr>
      </w:pPr>
      <w:r w:rsidRPr="00C24ED3">
        <w:rPr>
          <w:rFonts w:hint="eastAsia"/>
          <w:b/>
          <w:color w:val="000000" w:themeColor="text1"/>
        </w:rPr>
        <w:t>于诸异生声闻独觉菩萨佛法无差别想</w:t>
      </w:r>
    </w:p>
    <w:p w:rsidR="00FF41A4" w:rsidRPr="00C24ED3" w:rsidRDefault="00FF41A4" w:rsidP="00FF41A4">
      <w:pPr>
        <w:rPr>
          <w:color w:val="000000" w:themeColor="text1"/>
        </w:rPr>
      </w:pPr>
      <w:r w:rsidRPr="00C24ED3">
        <w:rPr>
          <w:rFonts w:hint="eastAsia"/>
          <w:color w:val="000000" w:themeColor="text1"/>
        </w:rPr>
        <w:t>复次，世尊，若修如是甚深般若波罗蜜多，于诸异生、声闻、独觉、菩萨、佛法无差别想，了此等法毕竟空故。若能如是，名真修学甚深般若波罗蜜多。——乾隆大藏经第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574</w:t>
      </w:r>
      <w:r w:rsidRPr="00C24ED3">
        <w:rPr>
          <w:rFonts w:hint="eastAsia"/>
          <w:color w:val="000000" w:themeColor="text1"/>
        </w:rPr>
        <w:t>卷</w:t>
      </w:r>
    </w:p>
    <w:p w:rsidR="00FF41A4" w:rsidRPr="00C24ED3" w:rsidRDefault="00FF41A4" w:rsidP="00FC2052">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六波罗蜜多中无此分别可起是执</w:t>
      </w:r>
    </w:p>
    <w:p w:rsidR="005E3610" w:rsidRPr="00C24ED3" w:rsidRDefault="005E3610" w:rsidP="005E3610">
      <w:pPr>
        <w:rPr>
          <w:color w:val="000000" w:themeColor="text1"/>
        </w:rPr>
      </w:pPr>
      <w:r w:rsidRPr="00C24ED3">
        <w:rPr>
          <w:rFonts w:hint="eastAsia"/>
          <w:color w:val="000000" w:themeColor="text1"/>
        </w:rPr>
        <w:t>具寿善现复白佛言：“云何大乘善男子等，由能摄受甚深般若波罗蜜多方便善巧，广说乃至一切相智，不堕声闻及独觉地，速证无上正等菩提？”佛告善现：“有住大乘善男子等，从初发心离我、我所执修行布施乃至般若波罗蜜多，此住大乘善男子等，修布施时不作是念：‘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511</w:t>
      </w:r>
      <w:r w:rsidRPr="00C24ED3">
        <w:rPr>
          <w:rFonts w:hint="eastAsia"/>
          <w:color w:val="000000" w:themeColor="text1"/>
        </w:rPr>
        <w:t>卷</w:t>
      </w:r>
    </w:p>
    <w:p w:rsidR="006C39F1" w:rsidRPr="00C24ED3" w:rsidRDefault="006C39F1" w:rsidP="00FC2052">
      <w:pPr>
        <w:rPr>
          <w:color w:val="000000" w:themeColor="text1"/>
        </w:rPr>
      </w:pPr>
    </w:p>
    <w:p w:rsidR="00E9245C" w:rsidRPr="00C24ED3" w:rsidRDefault="00E9245C" w:rsidP="00E9245C">
      <w:pPr>
        <w:outlineLvl w:val="2"/>
        <w:rPr>
          <w:b/>
          <w:color w:val="000000" w:themeColor="text1"/>
        </w:rPr>
      </w:pPr>
      <w:r w:rsidRPr="00C24ED3">
        <w:rPr>
          <w:rFonts w:hint="eastAsia"/>
          <w:b/>
          <w:color w:val="000000" w:themeColor="text1"/>
        </w:rPr>
        <w:t>远离此彼岸是般若波罗蜜多相</w:t>
      </w:r>
    </w:p>
    <w:p w:rsidR="00E9245C" w:rsidRPr="00C24ED3" w:rsidRDefault="00E9245C" w:rsidP="00E9245C">
      <w:pPr>
        <w:rPr>
          <w:color w:val="000000" w:themeColor="text1"/>
        </w:rPr>
      </w:pPr>
      <w:r w:rsidRPr="00C24ED3">
        <w:rPr>
          <w:rFonts w:hint="eastAsia"/>
          <w:color w:val="000000" w:themeColor="text1"/>
        </w:rPr>
        <w:t>尔时，具寿善现白佛言：“世尊，云何住菩萨乘诸善男子、善女人等，以能摄受甚深般若波罗蜜多，亦能摄受方便善巧故，不堕声闻及独觉地，疾证无上正等菩提？”佛言：“善现，有菩萨乘诸善男子、善女人等，从初发心离我、我所执修行布施波罗蜜多，离我、我所执修行净戒波罗蜜多，离我、我所执修行安忍波罗蜜多，离我、我所执修行精进波罗蜜多，离我、我所执修行静虑波罗蜜多，离我、我所执修行般若波罗蜜多。善现，此善男子、善女人等，修布施时不作是念：‘我能行施，彼受我所施，我施如是物。’修净戒时不作是念：‘我能持戒，戒是我所持，我成就是戒。’修安忍时不作是念：‘我能修忍，彼是我所忍，我成就是忍。’修精进时不作是念：‘我能精进，我为此精进，我具是精进。’修静虑时不作是念：‘我能修定，我为此修定，我成就是定。’修般若时不作是念：‘我能修慧，我为此修慧，我成就是慧。’复次，善现，此菩萨乘诸善男子、善女人等，修布施时不执有布施，不执由此布施，不执布施为我所；修净戒时不执有净戒，不执由此净戒，不执净戒为我所；修安忍时不执有安忍，不执由此安忍，不执安忍为我所；修精进时不执有精进，不执由此精进，不执精进为我所；修静虑时不执有静虑，不执由此静虑，不执静虑为我所；修般若时不执有般若，不执由此般若，不执般若为我所。所以者何？布施波罗蜜多中无如是分别可起此执。何以故？远离此、彼岸是布施波罗蜜多相故。净戒波罗蜜多中无如是分别可起此执。何以故？远离此、彼岸是净戒波罗蜜多相故。安忍波罗蜜多中无如是分别可起此执。何以故？远离此、彼岸是安忍波罗蜜多相故。精进波罗蜜多中无如是分别可起此执。何以故？远离此、彼岸是精进波罗蜜多相故。静虑波罗蜜多中无如是分别可起此执。何以故？远离此、彼岸是静虑波罗蜜多相故。般若波罗蜜多中无如是分别可起此执。何以故？远离此、彼岸是般若波罗蜜多相故。”——</w:t>
      </w:r>
      <w:r w:rsidRPr="00C24ED3">
        <w:rPr>
          <w:rFonts w:hint="eastAsia"/>
          <w:color w:val="000000" w:themeColor="text1"/>
        </w:rPr>
        <w:lastRenderedPageBreak/>
        <w:t>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313</w:t>
      </w:r>
      <w:r w:rsidRPr="00C24ED3">
        <w:rPr>
          <w:rFonts w:hint="eastAsia"/>
          <w:color w:val="000000" w:themeColor="text1"/>
        </w:rPr>
        <w:t>卷</w:t>
      </w:r>
    </w:p>
    <w:p w:rsidR="00E9245C" w:rsidRPr="00C24ED3" w:rsidRDefault="00E9245C" w:rsidP="00FC2052">
      <w:pPr>
        <w:rPr>
          <w:color w:val="000000" w:themeColor="text1"/>
        </w:rPr>
      </w:pPr>
    </w:p>
    <w:p w:rsidR="00FF41A4" w:rsidRPr="00C24ED3" w:rsidRDefault="00FF41A4" w:rsidP="00FF41A4">
      <w:pPr>
        <w:outlineLvl w:val="2"/>
        <w:rPr>
          <w:b/>
          <w:color w:val="000000" w:themeColor="text1"/>
        </w:rPr>
      </w:pPr>
      <w:r w:rsidRPr="00C24ED3">
        <w:rPr>
          <w:rFonts w:hint="eastAsia"/>
          <w:b/>
          <w:color w:val="000000" w:themeColor="text1"/>
        </w:rPr>
        <w:t>修学甚深般若波罗蜜多于一切法不取相</w:t>
      </w:r>
    </w:p>
    <w:p w:rsidR="00FF41A4" w:rsidRPr="00C24ED3" w:rsidRDefault="00FF41A4" w:rsidP="00FF41A4">
      <w:pPr>
        <w:rPr>
          <w:color w:val="000000" w:themeColor="text1"/>
        </w:rPr>
      </w:pPr>
      <w:r w:rsidRPr="00C24ED3">
        <w:rPr>
          <w:rFonts w:hint="eastAsia"/>
          <w:color w:val="000000" w:themeColor="text1"/>
        </w:rPr>
        <w:t>曼殊室利便白佛言：“世尊，若修甚深般若波罗蜜多，于法不得是可住者，亦复不得是不可住，当知如是甚深般若波罗蜜多不缘法住。何以故？以一切法无所缘故。世尊，若能如是修者，名真修学甚深般若波罗蜜多，于一切法不取相故。复次，世尊，应观如是甚深般若波罗蜜多，不现前观诸法性相，谓于佛法尚不现观，况菩萨法？于菩萨法尚不现观，况独觉法？于独觉法尚不现观，况声闻法？于声闻法尚不现观，况异生法？何以故？以一切法性相离故。”——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574</w:t>
      </w:r>
      <w:r w:rsidRPr="00C24ED3">
        <w:rPr>
          <w:rFonts w:hint="eastAsia"/>
          <w:color w:val="000000" w:themeColor="text1"/>
        </w:rPr>
        <w:t>卷</w:t>
      </w:r>
    </w:p>
    <w:p w:rsidR="00FF41A4" w:rsidRPr="00C24ED3" w:rsidRDefault="00FF41A4" w:rsidP="00FC2052">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菩萨摄受般若波罗蜜多有方便善巧力故能入菩萨正性离生位</w:t>
      </w:r>
    </w:p>
    <w:p w:rsidR="005E3610" w:rsidRPr="00C24ED3" w:rsidRDefault="005E3610" w:rsidP="005E3610">
      <w:pPr>
        <w:rPr>
          <w:color w:val="000000" w:themeColor="text1"/>
        </w:rPr>
      </w:pPr>
      <w:r w:rsidRPr="00C24ED3">
        <w:rPr>
          <w:rFonts w:hint="eastAsia"/>
          <w:color w:val="000000" w:themeColor="text1"/>
        </w:rPr>
        <w:t>佛言：“舍利子，若诸菩萨远离一切智智心，修空、无相、无愿解脱门，是诸菩萨不摄受般若波罗蜜多，无方便善巧力故，便证实际取声闻果或独觉菩提。若诸菩萨不离一切智智心，修空、无相、无愿解脱门，是诸菩萨摄受般若波罗蜜多，有方便善巧力故，能入菩萨正性离生位，得阿耨多罗三藐三菩提。——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323</w:t>
      </w:r>
      <w:r w:rsidRPr="00C24ED3">
        <w:rPr>
          <w:rFonts w:hint="eastAsia"/>
          <w:color w:val="000000" w:themeColor="text1"/>
        </w:rPr>
        <w:t>卷</w:t>
      </w:r>
    </w:p>
    <w:p w:rsidR="005E3610" w:rsidRPr="00C24ED3" w:rsidRDefault="005E3610" w:rsidP="00FC2052">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若菩萨摩诃萨不学般若波罗蜜多终不能得所求无上正等菩提</w:t>
      </w:r>
    </w:p>
    <w:p w:rsidR="005E3610" w:rsidRPr="00C24ED3" w:rsidRDefault="005E3610" w:rsidP="005E3610">
      <w:pPr>
        <w:rPr>
          <w:color w:val="000000" w:themeColor="text1"/>
        </w:rPr>
      </w:pPr>
      <w:r w:rsidRPr="00C24ED3">
        <w:rPr>
          <w:rFonts w:hint="eastAsia"/>
          <w:color w:val="000000" w:themeColor="text1"/>
        </w:rPr>
        <w:t>佛告舍利子：如是，如是，如汝所说，若菩萨摩诃萨不学般若波罗蜜多，终不能得所求无上正等菩提。舍利子，诸菩萨摩诃萨要学般若波罗蜜多，乃能证得所求无上正等菩提。舍利子，诸菩萨摩诃萨所求无上正等菩提，要有方便善巧乃能证得，非无方便善巧而可证得。——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391</w:t>
      </w:r>
      <w:r w:rsidRPr="00C24ED3">
        <w:rPr>
          <w:rFonts w:hint="eastAsia"/>
          <w:color w:val="000000" w:themeColor="text1"/>
        </w:rPr>
        <w:t>卷</w:t>
      </w:r>
    </w:p>
    <w:p w:rsidR="005E3610" w:rsidRPr="00C24ED3" w:rsidRDefault="005E3610" w:rsidP="005E3610">
      <w:pPr>
        <w:rPr>
          <w:color w:val="000000" w:themeColor="text1"/>
        </w:rPr>
      </w:pPr>
    </w:p>
    <w:p w:rsidR="005E3610" w:rsidRPr="00C24ED3" w:rsidRDefault="005E3610" w:rsidP="005E3610">
      <w:pPr>
        <w:outlineLvl w:val="2"/>
        <w:rPr>
          <w:b/>
          <w:color w:val="000000" w:themeColor="text1"/>
        </w:rPr>
      </w:pPr>
      <w:r w:rsidRPr="00C24ED3">
        <w:rPr>
          <w:rFonts w:hint="eastAsia"/>
          <w:b/>
          <w:color w:val="000000" w:themeColor="text1"/>
        </w:rPr>
        <w:t>弃舍一切智智根本甚深般若波罗蜜多终不能得佛菩提</w:t>
      </w:r>
    </w:p>
    <w:p w:rsidR="005E3610" w:rsidRPr="00C24ED3" w:rsidRDefault="005E3610" w:rsidP="005E3610">
      <w:pPr>
        <w:rPr>
          <w:color w:val="000000" w:themeColor="text1"/>
        </w:rPr>
      </w:pPr>
      <w:r w:rsidRPr="00C24ED3">
        <w:rPr>
          <w:rFonts w:hint="eastAsia"/>
          <w:color w:val="000000" w:themeColor="text1"/>
        </w:rPr>
        <w:t>佛告善现：……住菩萨乘善男子等，弃舍般若波罗蜜多甚深经典，求学余经，当知是为菩萨魔事。何以故？是菩萨乘善男子等，弃舍一切智智根本甚深般若波罗蜜多，而攀枝叶诸余经典，终不能得佛菩提故。——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509</w:t>
      </w:r>
      <w:r w:rsidRPr="00C24ED3">
        <w:rPr>
          <w:rFonts w:hint="eastAsia"/>
          <w:color w:val="000000" w:themeColor="text1"/>
        </w:rPr>
        <w:t>卷</w:t>
      </w:r>
    </w:p>
    <w:p w:rsidR="005E3610" w:rsidRPr="00C24ED3" w:rsidRDefault="005E3610" w:rsidP="00FC2052">
      <w:pPr>
        <w:rPr>
          <w:color w:val="000000" w:themeColor="text1"/>
        </w:rPr>
      </w:pPr>
    </w:p>
    <w:p w:rsidR="00FF41A4" w:rsidRPr="00C24ED3" w:rsidRDefault="00FF41A4" w:rsidP="00FC2052">
      <w:pPr>
        <w:rPr>
          <w:color w:val="000000" w:themeColor="text1"/>
        </w:rPr>
      </w:pPr>
    </w:p>
    <w:p w:rsidR="00FF41A4" w:rsidRPr="00C24ED3" w:rsidRDefault="00FF41A4" w:rsidP="00FC2052">
      <w:pPr>
        <w:rPr>
          <w:color w:val="000000" w:themeColor="text1"/>
        </w:rPr>
      </w:pPr>
    </w:p>
    <w:p w:rsidR="00FF41A4" w:rsidRPr="00C24ED3" w:rsidRDefault="00FF41A4" w:rsidP="00FC2052">
      <w:pPr>
        <w:rPr>
          <w:color w:val="000000" w:themeColor="text1"/>
        </w:rPr>
      </w:pPr>
    </w:p>
    <w:p w:rsidR="00467251" w:rsidRPr="00C24ED3" w:rsidRDefault="00467251" w:rsidP="00FC2052">
      <w:pPr>
        <w:rPr>
          <w:color w:val="000000" w:themeColor="text1"/>
        </w:rPr>
      </w:pPr>
    </w:p>
    <w:p w:rsidR="00467251" w:rsidRPr="00C24ED3" w:rsidRDefault="00467251" w:rsidP="00FC2052">
      <w:pPr>
        <w:rPr>
          <w:color w:val="000000" w:themeColor="text1"/>
        </w:rPr>
      </w:pPr>
    </w:p>
    <w:p w:rsidR="00467251" w:rsidRPr="00C24ED3" w:rsidRDefault="00467251" w:rsidP="00FC2052">
      <w:pPr>
        <w:rPr>
          <w:color w:val="000000" w:themeColor="text1"/>
        </w:rPr>
      </w:pPr>
    </w:p>
    <w:p w:rsidR="00467251" w:rsidRPr="00C24ED3" w:rsidRDefault="00467251" w:rsidP="00FC2052">
      <w:pPr>
        <w:rPr>
          <w:color w:val="000000" w:themeColor="text1"/>
        </w:rPr>
      </w:pPr>
    </w:p>
    <w:p w:rsidR="00467251" w:rsidRPr="00C24ED3" w:rsidRDefault="00467251" w:rsidP="00FC2052">
      <w:pPr>
        <w:rPr>
          <w:color w:val="000000" w:themeColor="text1"/>
        </w:rPr>
      </w:pPr>
    </w:p>
    <w:p w:rsidR="00467251" w:rsidRPr="00C24ED3" w:rsidRDefault="00467251" w:rsidP="00FC2052">
      <w:pPr>
        <w:rPr>
          <w:color w:val="000000" w:themeColor="text1"/>
        </w:rPr>
      </w:pPr>
    </w:p>
    <w:p w:rsidR="00467251" w:rsidRPr="00C24ED3" w:rsidRDefault="00467251" w:rsidP="00FC2052">
      <w:pPr>
        <w:rPr>
          <w:color w:val="000000" w:themeColor="text1"/>
        </w:rPr>
      </w:pPr>
    </w:p>
    <w:p w:rsidR="00467251" w:rsidRPr="00C24ED3" w:rsidRDefault="00467251" w:rsidP="00FC2052">
      <w:pPr>
        <w:rPr>
          <w:color w:val="000000" w:themeColor="text1"/>
        </w:rPr>
      </w:pPr>
    </w:p>
    <w:p w:rsidR="00467251" w:rsidRPr="00C24ED3" w:rsidRDefault="00467251" w:rsidP="00FC2052">
      <w:pPr>
        <w:rPr>
          <w:color w:val="000000" w:themeColor="text1"/>
        </w:rPr>
      </w:pPr>
    </w:p>
    <w:p w:rsidR="00712A20" w:rsidRPr="00C24ED3" w:rsidRDefault="00712A20" w:rsidP="00FC2052">
      <w:pPr>
        <w:rPr>
          <w:color w:val="000000" w:themeColor="text1"/>
        </w:rPr>
      </w:pPr>
    </w:p>
    <w:p w:rsidR="00712A20" w:rsidRPr="00C24ED3" w:rsidRDefault="00712A20" w:rsidP="00FC2052">
      <w:pPr>
        <w:rPr>
          <w:color w:val="000000" w:themeColor="text1"/>
        </w:rPr>
      </w:pPr>
    </w:p>
    <w:p w:rsidR="00FF41A4" w:rsidRPr="00C24ED3" w:rsidRDefault="00FF41A4" w:rsidP="00FC2052">
      <w:pPr>
        <w:rPr>
          <w:color w:val="000000" w:themeColor="text1"/>
        </w:rPr>
      </w:pPr>
    </w:p>
    <w:p w:rsidR="00FF41A4" w:rsidRPr="00C24ED3" w:rsidRDefault="00FF41A4" w:rsidP="00FC2052">
      <w:pPr>
        <w:rPr>
          <w:color w:val="000000" w:themeColor="text1"/>
        </w:rPr>
      </w:pPr>
    </w:p>
    <w:p w:rsidR="00FF41A4" w:rsidRPr="00C24ED3" w:rsidRDefault="00FF41A4" w:rsidP="00FC2052">
      <w:pPr>
        <w:rPr>
          <w:color w:val="000000" w:themeColor="text1"/>
        </w:rPr>
      </w:pPr>
    </w:p>
    <w:p w:rsidR="00FF41A4" w:rsidRPr="00C24ED3" w:rsidRDefault="00FF41A4" w:rsidP="00FF41A4">
      <w:pPr>
        <w:jc w:val="center"/>
        <w:outlineLvl w:val="1"/>
        <w:rPr>
          <w:b/>
          <w:color w:val="000000" w:themeColor="text1"/>
        </w:rPr>
      </w:pPr>
      <w:r w:rsidRPr="00C24ED3">
        <w:rPr>
          <w:rFonts w:hint="eastAsia"/>
          <w:b/>
          <w:color w:val="000000" w:themeColor="text1"/>
        </w:rPr>
        <w:lastRenderedPageBreak/>
        <w:t>不作是念</w:t>
      </w:r>
    </w:p>
    <w:p w:rsidR="00FF41A4" w:rsidRPr="00C24ED3" w:rsidRDefault="00FF41A4" w:rsidP="00FC2052">
      <w:pPr>
        <w:rPr>
          <w:color w:val="000000" w:themeColor="text1"/>
        </w:rPr>
      </w:pPr>
    </w:p>
    <w:p w:rsidR="00FF41A4" w:rsidRPr="00C24ED3" w:rsidRDefault="00FF41A4" w:rsidP="00FF41A4">
      <w:pPr>
        <w:outlineLvl w:val="2"/>
        <w:rPr>
          <w:b/>
          <w:color w:val="000000" w:themeColor="text1"/>
        </w:rPr>
      </w:pPr>
      <w:r w:rsidRPr="00C24ED3">
        <w:rPr>
          <w:rFonts w:hint="eastAsia"/>
          <w:b/>
          <w:color w:val="000000" w:themeColor="text1"/>
        </w:rPr>
        <w:t>此是欲界此是色界此无色界此是灭界</w:t>
      </w:r>
    </w:p>
    <w:p w:rsidR="00FF41A4" w:rsidRPr="00C24ED3" w:rsidRDefault="00FF41A4" w:rsidP="00FF41A4">
      <w:pPr>
        <w:rPr>
          <w:color w:val="000000" w:themeColor="text1"/>
        </w:rPr>
      </w:pPr>
      <w:r w:rsidRPr="00C24ED3">
        <w:rPr>
          <w:rFonts w:hint="eastAsia"/>
          <w:color w:val="000000" w:themeColor="text1"/>
        </w:rPr>
        <w:t>复次，世尊，善男子等勤修般若波罗蜜多，不作是念：‘此是欲界，此是色界，此无色界，此是灭界。’所以者何？甚深般若波罗蜜多不见有法是可灭者。若如是修，名真修学甚深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574</w:t>
      </w:r>
      <w:r w:rsidRPr="00C24ED3">
        <w:rPr>
          <w:rFonts w:hint="eastAsia"/>
          <w:color w:val="000000" w:themeColor="text1"/>
        </w:rPr>
        <w:t>卷</w:t>
      </w:r>
    </w:p>
    <w:p w:rsidR="00FF41A4" w:rsidRPr="00C24ED3" w:rsidRDefault="00FF41A4" w:rsidP="00FC2052">
      <w:pPr>
        <w:rPr>
          <w:color w:val="000000" w:themeColor="text1"/>
        </w:rPr>
      </w:pPr>
    </w:p>
    <w:p w:rsidR="00EA5B38" w:rsidRPr="00C24ED3" w:rsidRDefault="00EA5B38" w:rsidP="00EA5B38">
      <w:pPr>
        <w:outlineLvl w:val="2"/>
        <w:rPr>
          <w:b/>
          <w:color w:val="000000" w:themeColor="text1"/>
        </w:rPr>
      </w:pPr>
      <w:r w:rsidRPr="00C24ED3">
        <w:rPr>
          <w:rFonts w:hint="eastAsia"/>
          <w:b/>
          <w:color w:val="000000" w:themeColor="text1"/>
        </w:rPr>
        <w:t>我于无上正等菩提当能证得我用是法证得无上正等菩提</w:t>
      </w:r>
    </w:p>
    <w:p w:rsidR="00EA5B38" w:rsidRPr="00C24ED3" w:rsidRDefault="00EA5B38" w:rsidP="00EA5B38">
      <w:pPr>
        <w:rPr>
          <w:color w:val="000000" w:themeColor="text1"/>
        </w:rPr>
      </w:pPr>
      <w:r w:rsidRPr="00C24ED3">
        <w:rPr>
          <w:rFonts w:hint="eastAsia"/>
          <w:color w:val="000000" w:themeColor="text1"/>
        </w:rPr>
        <w:t>佛言：“善现，若菩萨摩诃萨于一切法无所得时，不作是念：‘我于无上正等菩提当能证得，我用是法证得无上正等菩提，我由此法于如是时、于如是处证得无上正等菩提。’所以者何？善现，诸菩萨摩诃萨行深般若波罗蜜多，无如是等一切分别。何以故？善现，甚深般若波罗蜜多无分别故。”——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336</w:t>
      </w:r>
      <w:r w:rsidRPr="00C24ED3">
        <w:rPr>
          <w:rFonts w:hint="eastAsia"/>
          <w:color w:val="000000" w:themeColor="text1"/>
        </w:rPr>
        <w:t>卷</w:t>
      </w:r>
    </w:p>
    <w:p w:rsidR="00EA5B38" w:rsidRPr="00C24ED3" w:rsidRDefault="00EA5B38" w:rsidP="00EA5B38">
      <w:pPr>
        <w:rPr>
          <w:color w:val="000000" w:themeColor="text1"/>
        </w:rPr>
      </w:pPr>
    </w:p>
    <w:p w:rsidR="001B4DDC" w:rsidRPr="00C24ED3" w:rsidRDefault="001B4DDC" w:rsidP="00EA5B38">
      <w:pPr>
        <w:rPr>
          <w:color w:val="000000" w:themeColor="text1"/>
        </w:rPr>
      </w:pPr>
    </w:p>
    <w:p w:rsidR="001B4DDC" w:rsidRPr="00C24ED3" w:rsidRDefault="001B4DDC" w:rsidP="00EA5B38">
      <w:pPr>
        <w:rPr>
          <w:color w:val="000000" w:themeColor="text1"/>
        </w:rPr>
      </w:pPr>
    </w:p>
    <w:p w:rsidR="001B4DDC" w:rsidRPr="00C24ED3" w:rsidRDefault="001B4DDC" w:rsidP="00EA5B38">
      <w:pPr>
        <w:rPr>
          <w:color w:val="000000" w:themeColor="text1"/>
        </w:rPr>
      </w:pPr>
    </w:p>
    <w:p w:rsidR="001B4DDC" w:rsidRPr="00C24ED3" w:rsidRDefault="001B4DDC" w:rsidP="00EA5B38">
      <w:pPr>
        <w:rPr>
          <w:color w:val="000000" w:themeColor="text1"/>
        </w:rPr>
      </w:pPr>
    </w:p>
    <w:p w:rsidR="001B4DDC" w:rsidRPr="00C24ED3" w:rsidRDefault="001B4DDC"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467251" w:rsidRPr="00C24ED3" w:rsidRDefault="00467251" w:rsidP="00EA5B38">
      <w:pPr>
        <w:rPr>
          <w:color w:val="000000" w:themeColor="text1"/>
        </w:rPr>
      </w:pPr>
    </w:p>
    <w:p w:rsidR="001B4DDC" w:rsidRPr="00C24ED3" w:rsidRDefault="001B4DDC" w:rsidP="00EA5B38">
      <w:pPr>
        <w:rPr>
          <w:color w:val="000000" w:themeColor="text1"/>
        </w:rPr>
      </w:pPr>
    </w:p>
    <w:p w:rsidR="001B4DDC" w:rsidRPr="00C24ED3" w:rsidRDefault="001B4DDC" w:rsidP="00EA5B38">
      <w:pPr>
        <w:rPr>
          <w:color w:val="000000" w:themeColor="text1"/>
        </w:rPr>
      </w:pPr>
    </w:p>
    <w:p w:rsidR="001B4DDC" w:rsidRPr="00C24ED3" w:rsidRDefault="001B4DDC" w:rsidP="00EA5B38">
      <w:pPr>
        <w:rPr>
          <w:color w:val="000000" w:themeColor="text1"/>
        </w:rPr>
      </w:pPr>
    </w:p>
    <w:p w:rsidR="001B4DDC" w:rsidRPr="00C24ED3" w:rsidRDefault="001B4DDC" w:rsidP="00EA5B38">
      <w:pPr>
        <w:rPr>
          <w:color w:val="000000" w:themeColor="text1"/>
        </w:rPr>
      </w:pPr>
    </w:p>
    <w:p w:rsidR="001B4DDC" w:rsidRPr="00C24ED3" w:rsidRDefault="001B4DDC" w:rsidP="001B4DDC">
      <w:pPr>
        <w:jc w:val="center"/>
        <w:outlineLvl w:val="1"/>
        <w:rPr>
          <w:b/>
          <w:color w:val="000000" w:themeColor="text1"/>
        </w:rPr>
      </w:pPr>
      <w:r w:rsidRPr="00C24ED3">
        <w:rPr>
          <w:rFonts w:hint="eastAsia"/>
          <w:b/>
          <w:color w:val="000000" w:themeColor="text1"/>
        </w:rPr>
        <w:lastRenderedPageBreak/>
        <w:t>特别注意</w:t>
      </w:r>
    </w:p>
    <w:p w:rsidR="001B4DDC" w:rsidRPr="00C24ED3" w:rsidRDefault="001B4DDC" w:rsidP="00EA5B38">
      <w:pPr>
        <w:rPr>
          <w:color w:val="000000" w:themeColor="text1"/>
        </w:rPr>
      </w:pPr>
    </w:p>
    <w:p w:rsidR="001B4DDC" w:rsidRPr="00C24ED3" w:rsidRDefault="001B4DDC" w:rsidP="001B4DDC">
      <w:pPr>
        <w:outlineLvl w:val="2"/>
        <w:rPr>
          <w:b/>
          <w:color w:val="000000" w:themeColor="text1"/>
        </w:rPr>
      </w:pPr>
      <w:r w:rsidRPr="00C24ED3">
        <w:rPr>
          <w:rFonts w:hint="eastAsia"/>
          <w:b/>
          <w:color w:val="000000" w:themeColor="text1"/>
        </w:rPr>
        <w:t>若菩萨摩诃萨思惟诸佛无上正等菩提则染著欲界色无色界</w:t>
      </w:r>
    </w:p>
    <w:p w:rsidR="00EA5B38" w:rsidRPr="00C24ED3" w:rsidRDefault="001B4DDC" w:rsidP="00EA5B38">
      <w:pPr>
        <w:rPr>
          <w:color w:val="000000" w:themeColor="text1"/>
        </w:rPr>
      </w:pPr>
      <w:r w:rsidRPr="00C24ED3">
        <w:rPr>
          <w:rFonts w:hint="eastAsia"/>
          <w:color w:val="000000" w:themeColor="text1"/>
        </w:rPr>
        <w:t>善现，若菩萨摩诃萨思惟诸佛无上正等菩提，则染著欲界、色、无色界；若染著欲界、色、无色界，不能具足修诸菩萨摩诃萨行证得无上正等菩提。若菩萨摩诃萨不思惟诸佛无上正等菩提，则不染著欲界、色、无色界；若不染著欲界、色、无色界，则能具足修诸菩萨摩诃萨行证得无上正等菩提。是故，善现，若菩萨摩诃萨欲修菩萨摩诃萨行，证得无上正等菩提，当勤修学甚深般若波罗蜜多，不应思惟染著诸法。”——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353</w:t>
      </w:r>
      <w:r w:rsidRPr="00C24ED3">
        <w:rPr>
          <w:rFonts w:hint="eastAsia"/>
          <w:color w:val="000000" w:themeColor="text1"/>
        </w:rPr>
        <w:t>卷</w:t>
      </w:r>
    </w:p>
    <w:p w:rsidR="001B4DDC" w:rsidRPr="00C24ED3" w:rsidRDefault="001B4DDC" w:rsidP="00EA5B38">
      <w:pPr>
        <w:rPr>
          <w:color w:val="000000" w:themeColor="text1"/>
        </w:rPr>
      </w:pPr>
    </w:p>
    <w:p w:rsidR="001B4DDC" w:rsidRPr="00C24ED3" w:rsidRDefault="001B4DDC" w:rsidP="001B4DDC">
      <w:pPr>
        <w:outlineLvl w:val="2"/>
        <w:rPr>
          <w:b/>
          <w:color w:val="000000" w:themeColor="text1"/>
        </w:rPr>
      </w:pPr>
      <w:r w:rsidRPr="00C24ED3">
        <w:rPr>
          <w:rFonts w:hint="eastAsia"/>
          <w:b/>
          <w:color w:val="000000" w:themeColor="text1"/>
        </w:rPr>
        <w:t>不见有法有我</w:t>
      </w:r>
    </w:p>
    <w:p w:rsidR="001B4DDC" w:rsidRPr="00C24ED3" w:rsidRDefault="001B4DDC" w:rsidP="00EA5B38">
      <w:pPr>
        <w:rPr>
          <w:color w:val="000000" w:themeColor="text1"/>
        </w:rPr>
      </w:pPr>
      <w:r w:rsidRPr="00C24ED3">
        <w:rPr>
          <w:rFonts w:hint="eastAsia"/>
          <w:color w:val="000000" w:themeColor="text1"/>
        </w:rPr>
        <w:t>善现当知，诸菩萨摩诃萨如是观察缘起法时，不见有法无因而生，不见有法无因而灭，不见有法性相常住不生不灭，不见有法有我、有情广说乃至知者、见者，不见有法若常若无常、若乐若苦、若我若无我、若净若不净、若寂静若不寂静、若远离若不远离。善现当知，诸菩萨摩诃萨常应如是观察缘起，修行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523</w:t>
      </w:r>
      <w:r w:rsidRPr="00C24ED3">
        <w:rPr>
          <w:rFonts w:hint="eastAsia"/>
          <w:color w:val="000000" w:themeColor="text1"/>
        </w:rPr>
        <w:t>卷</w:t>
      </w:r>
    </w:p>
    <w:p w:rsidR="001B4DDC" w:rsidRPr="00C24ED3" w:rsidRDefault="001B4DDC" w:rsidP="00EA5B38">
      <w:pPr>
        <w:rPr>
          <w:color w:val="000000" w:themeColor="text1"/>
        </w:rPr>
      </w:pPr>
    </w:p>
    <w:p w:rsidR="001B4DDC" w:rsidRPr="00C24ED3" w:rsidRDefault="001B4DDC" w:rsidP="001B4DDC">
      <w:pPr>
        <w:outlineLvl w:val="2"/>
        <w:rPr>
          <w:b/>
          <w:color w:val="000000" w:themeColor="text1"/>
        </w:rPr>
      </w:pPr>
      <w:r w:rsidRPr="00C24ED3">
        <w:rPr>
          <w:rFonts w:hint="eastAsia"/>
          <w:b/>
          <w:color w:val="000000" w:themeColor="text1"/>
        </w:rPr>
        <w:t>于深般若波罗蜜多不起般若波罗蜜多想</w:t>
      </w:r>
    </w:p>
    <w:p w:rsidR="001B4DDC" w:rsidRPr="00C24ED3" w:rsidRDefault="001B4DDC" w:rsidP="001B4DDC">
      <w:pPr>
        <w:rPr>
          <w:color w:val="000000" w:themeColor="text1"/>
        </w:rPr>
      </w:pPr>
      <w:r w:rsidRPr="00C24ED3">
        <w:rPr>
          <w:rFonts w:hint="eastAsia"/>
          <w:color w:val="000000" w:themeColor="text1"/>
        </w:rPr>
        <w:t>具寿善现复白佛言：“世尊，云何彼善男子、善女人等著名著相？”佛告善现：“彼善男子、善女人等，于深般若波罗蜜多取名取相，取名相已耽著般若波罗蜜多而生憍慢，不能证得实相般若，是故彼类于深般若波罗蜜多弃舍远离。复次，善现，安住大乘诸善男子、善女人等，若有方便善巧，于深般若波罗蜜多不起般若波罗蜜多想，以无所得为方便故，于深般若波罗蜜多不取名相、不起耽著、不生憍慢，便能证得实相般若。当知此类于深般若波罗蜜多能不弃舍亦不远离。”——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507</w:t>
      </w:r>
      <w:r w:rsidRPr="00C24ED3">
        <w:rPr>
          <w:rFonts w:hint="eastAsia"/>
          <w:color w:val="000000" w:themeColor="text1"/>
        </w:rPr>
        <w:t>卷</w:t>
      </w:r>
    </w:p>
    <w:p w:rsidR="001B4DDC" w:rsidRPr="00C24ED3" w:rsidRDefault="001B4DDC" w:rsidP="00EA5B38">
      <w:pPr>
        <w:rPr>
          <w:color w:val="000000" w:themeColor="text1"/>
        </w:rPr>
      </w:pPr>
    </w:p>
    <w:p w:rsidR="001B4DDC" w:rsidRPr="00C24ED3" w:rsidRDefault="001B4DDC" w:rsidP="001B4DDC">
      <w:pPr>
        <w:outlineLvl w:val="2"/>
        <w:rPr>
          <w:b/>
          <w:color w:val="000000" w:themeColor="text1"/>
        </w:rPr>
      </w:pPr>
      <w:r w:rsidRPr="00C24ED3">
        <w:rPr>
          <w:rFonts w:hint="eastAsia"/>
          <w:b/>
          <w:color w:val="000000" w:themeColor="text1"/>
        </w:rPr>
        <w:t>非有所得故得亦非无所得故得</w:t>
      </w:r>
    </w:p>
    <w:p w:rsidR="001B4DDC" w:rsidRPr="00C24ED3" w:rsidRDefault="001B4DDC" w:rsidP="001B4DDC">
      <w:pPr>
        <w:rPr>
          <w:color w:val="000000" w:themeColor="text1"/>
        </w:rPr>
      </w:pPr>
      <w:r w:rsidRPr="00C24ED3">
        <w:rPr>
          <w:rFonts w:hint="eastAsia"/>
          <w:color w:val="000000" w:themeColor="text1"/>
        </w:rPr>
        <w:t>具寿善现白佛言：“世尊，菩萨摩诃萨岂不要学甚深无为般若波罗蜜多，乃能证得一切智智？”佛言：“善现，如是，如是，如汝所说，菩萨摩诃萨要学甚深无为般若波罗蜜多，乃能证得一切智智，不以二法而为方便。”“世尊，为以不二法得不二法耶？”“不也，善现。”“世尊，为以二法得不二法耶？”“不也，善现。”“世尊，若无二法不以二法、不二法得，菩萨摩诃萨云何当得一切智智？”“善现，二、不二法俱不可得，是故所得一切智智，非有所得故得，亦非无所得故得，有所得法、无所得法不可得故。若如是知，乃能证得一切智智。”——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363</w:t>
      </w:r>
      <w:r w:rsidRPr="00C24ED3">
        <w:rPr>
          <w:rFonts w:hint="eastAsia"/>
          <w:color w:val="000000" w:themeColor="text1"/>
        </w:rPr>
        <w:t>卷</w:t>
      </w:r>
    </w:p>
    <w:p w:rsidR="001B4DDC" w:rsidRPr="00C24ED3" w:rsidRDefault="001B4DDC" w:rsidP="00EA5B38">
      <w:pPr>
        <w:rPr>
          <w:color w:val="000000" w:themeColor="text1"/>
        </w:rPr>
      </w:pPr>
    </w:p>
    <w:p w:rsidR="001B4DDC" w:rsidRPr="00C24ED3" w:rsidRDefault="001B4DDC" w:rsidP="001B4DDC">
      <w:pPr>
        <w:outlineLvl w:val="2"/>
        <w:rPr>
          <w:b/>
          <w:color w:val="000000" w:themeColor="text1"/>
        </w:rPr>
      </w:pPr>
      <w:r w:rsidRPr="00C24ED3">
        <w:rPr>
          <w:rFonts w:hint="eastAsia"/>
          <w:b/>
          <w:color w:val="000000" w:themeColor="text1"/>
        </w:rPr>
        <w:t>非住有所得非住无所得行深般若波罗蜜多</w:t>
      </w:r>
    </w:p>
    <w:p w:rsidR="001B4DDC" w:rsidRPr="00C24ED3" w:rsidRDefault="001B4DDC" w:rsidP="001B4DDC">
      <w:pPr>
        <w:rPr>
          <w:color w:val="000000" w:themeColor="text1"/>
        </w:rPr>
      </w:pPr>
      <w:r w:rsidRPr="00C24ED3">
        <w:rPr>
          <w:rFonts w:hint="eastAsia"/>
          <w:color w:val="000000" w:themeColor="text1"/>
        </w:rPr>
        <w:t>具寿善现复白佛言：“若菩萨摩诃萨行深般若波罗蜜多时，不著有所得、不著无所得，是菩萨摩诃萨云何修行甚深般若波罗蜜多，能从一地进趣一地渐次圆满，由斯证得一切智智？”佛告善现：“诸菩萨摩诃萨行深般若波罗蜜多时，非住有所得、非住无所得行深般若波罗蜜多，能从一地进趣一地渐次圆满，乃至证得一切智智。所以者何？甚深般若波罗蜜多无所得，一切智智亦无所得，能行深般若波罗蜜多者、行处、行时亦无所得，此无所得亦无所得。善现当知，诸菩萨摩诃萨应如是行甚深般若波罗蜜多。”——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524</w:t>
      </w:r>
      <w:r w:rsidRPr="00C24ED3">
        <w:rPr>
          <w:rFonts w:hint="eastAsia"/>
          <w:color w:val="000000" w:themeColor="text1"/>
        </w:rPr>
        <w:t>卷</w:t>
      </w:r>
    </w:p>
    <w:p w:rsidR="001B4DDC" w:rsidRPr="00C24ED3" w:rsidRDefault="001B4DDC" w:rsidP="00EA5B38">
      <w:pPr>
        <w:rPr>
          <w:color w:val="000000" w:themeColor="text1"/>
        </w:rPr>
      </w:pPr>
    </w:p>
    <w:p w:rsidR="001B4DDC" w:rsidRPr="00C24ED3" w:rsidRDefault="001B4DDC" w:rsidP="001B4DDC">
      <w:pPr>
        <w:outlineLvl w:val="2"/>
        <w:rPr>
          <w:b/>
          <w:color w:val="000000" w:themeColor="text1"/>
        </w:rPr>
      </w:pPr>
      <w:r w:rsidRPr="00C24ED3">
        <w:rPr>
          <w:rFonts w:hint="eastAsia"/>
          <w:b/>
          <w:color w:val="000000" w:themeColor="text1"/>
        </w:rPr>
        <w:t>有所得无所得平等性是名无所得</w:t>
      </w:r>
    </w:p>
    <w:p w:rsidR="001B4DDC" w:rsidRPr="00C24ED3" w:rsidRDefault="001B4DDC" w:rsidP="001B4DDC">
      <w:pPr>
        <w:rPr>
          <w:color w:val="000000" w:themeColor="text1"/>
        </w:rPr>
      </w:pPr>
      <w:r w:rsidRPr="00C24ED3">
        <w:rPr>
          <w:rFonts w:hint="eastAsia"/>
          <w:color w:val="000000" w:themeColor="text1"/>
        </w:rPr>
        <w:lastRenderedPageBreak/>
        <w:t>具寿善现白佛言：“世尊，为由有所得故无所得？为由无所得故无所得？”佛言：“善现，非由有所得故无所得，亦非由无所得故无所得，然有所得、无所得平等性是名无所得。如是，善现，菩萨摩诃萨于有所得、无所得平等性中应勤修学。善现，菩萨摩诃萨如是学时，名学般若波罗蜜多无所得义，离诸过失。”——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361</w:t>
      </w:r>
      <w:r w:rsidRPr="00C24ED3">
        <w:rPr>
          <w:rFonts w:hint="eastAsia"/>
          <w:color w:val="000000" w:themeColor="text1"/>
        </w:rPr>
        <w:t>卷</w:t>
      </w:r>
    </w:p>
    <w:p w:rsidR="001B4DDC" w:rsidRPr="00C24ED3" w:rsidRDefault="001B4DDC" w:rsidP="00EA5B38">
      <w:pPr>
        <w:rPr>
          <w:color w:val="000000" w:themeColor="text1"/>
        </w:rPr>
      </w:pPr>
    </w:p>
    <w:p w:rsidR="001B4DDC" w:rsidRPr="00C24ED3" w:rsidRDefault="001B4DDC" w:rsidP="001B4DDC">
      <w:pPr>
        <w:outlineLvl w:val="2"/>
        <w:rPr>
          <w:b/>
          <w:color w:val="000000" w:themeColor="text1"/>
        </w:rPr>
      </w:pPr>
      <w:r w:rsidRPr="00C24ED3">
        <w:rPr>
          <w:rFonts w:hint="eastAsia"/>
          <w:b/>
          <w:color w:val="000000" w:themeColor="text1"/>
        </w:rPr>
        <w:t>深般若波罗蜜多不可得诸菩萨摩诃萨亦不可得</w:t>
      </w:r>
    </w:p>
    <w:p w:rsidR="001B4DDC" w:rsidRPr="00C24ED3" w:rsidRDefault="001B4DDC" w:rsidP="001B4DDC">
      <w:pPr>
        <w:rPr>
          <w:color w:val="000000" w:themeColor="text1"/>
        </w:rPr>
      </w:pPr>
      <w:r w:rsidRPr="00C24ED3">
        <w:rPr>
          <w:rFonts w:hint="eastAsia"/>
          <w:color w:val="000000" w:themeColor="text1"/>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乾隆大藏经第</w:t>
      </w:r>
      <w:r w:rsidRPr="00C24ED3">
        <w:rPr>
          <w:rFonts w:hint="eastAsia"/>
          <w:color w:val="000000" w:themeColor="text1"/>
        </w:rPr>
        <w:t>1</w:t>
      </w:r>
      <w:r w:rsidRPr="00C24ED3">
        <w:rPr>
          <w:rFonts w:hint="eastAsia"/>
          <w:color w:val="000000" w:themeColor="text1"/>
        </w:rPr>
        <w:t>部《大般若波罗蜜多经》第</w:t>
      </w:r>
      <w:r w:rsidRPr="00C24ED3">
        <w:rPr>
          <w:rFonts w:hint="eastAsia"/>
          <w:color w:val="000000" w:themeColor="text1"/>
        </w:rPr>
        <w:t>524</w:t>
      </w:r>
      <w:r w:rsidRPr="00C24ED3">
        <w:rPr>
          <w:rFonts w:hint="eastAsia"/>
          <w:color w:val="000000" w:themeColor="text1"/>
        </w:rPr>
        <w:t>卷</w:t>
      </w:r>
    </w:p>
    <w:p w:rsidR="001B4DDC" w:rsidRPr="00C24ED3" w:rsidRDefault="001B4DDC" w:rsidP="00EA5B38">
      <w:pPr>
        <w:rPr>
          <w:color w:val="000000" w:themeColor="text1"/>
        </w:rPr>
      </w:pPr>
    </w:p>
    <w:p w:rsidR="001B4DDC" w:rsidRPr="00C24ED3" w:rsidRDefault="001B4DDC" w:rsidP="001B4DDC">
      <w:pPr>
        <w:outlineLvl w:val="2"/>
        <w:rPr>
          <w:b/>
          <w:color w:val="000000" w:themeColor="text1"/>
        </w:rPr>
      </w:pPr>
      <w:r w:rsidRPr="00C24ED3">
        <w:rPr>
          <w:rFonts w:hint="eastAsia"/>
          <w:b/>
          <w:color w:val="000000" w:themeColor="text1"/>
        </w:rPr>
        <w:t>不得般若波罗蜜多不得般若波罗蜜多名</w:t>
      </w:r>
    </w:p>
    <w:p w:rsidR="001B4DDC" w:rsidRPr="00C24ED3" w:rsidRDefault="001B4DDC" w:rsidP="00EB03B8">
      <w:pPr>
        <w:widowControl/>
        <w:rPr>
          <w:color w:val="000000" w:themeColor="text1"/>
        </w:rPr>
      </w:pPr>
      <w:r w:rsidRPr="00C24ED3">
        <w:rPr>
          <w:rFonts w:asciiTheme="minorEastAsia" w:hAnsiTheme="minorEastAsia" w:hint="eastAsia"/>
          <w:color w:val="000000" w:themeColor="text1"/>
          <w:szCs w:val="21"/>
        </w:rPr>
        <w:t>具寿善现复白佛言：“世尊，云何是菩萨摩诃萨于一切法，其心不惊不恐不怖？”佛言：“善现，是菩萨摩诃萨普于一切意界、意识界不得不见，如是菩萨摩诃萨于一切法，其心不惊不恐不怖。善现，诸菩萨摩诃萨于一切法都无所得，应行般若波罗蜜多。善现，诸菩萨摩诃萨修行般若波罗蜜多时，于一切处不得般若波罗蜜多，不得般若波罗蜜多名，不得菩萨，不得菩萨名，不得菩萨心。善现，应如是教诫教授诸菩萨摩诃萨，令于般若波罗蜜多修学究竟。”——乾隆大藏经第1部《大般若波罗蜜多经》第36卷</w:t>
      </w:r>
    </w:p>
    <w:sectPr w:rsidR="001B4DDC" w:rsidRPr="00C24ED3" w:rsidSect="004C6017">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ED3" w:rsidRDefault="002E1ED3" w:rsidP="00B67EC0">
      <w:r>
        <w:separator/>
      </w:r>
    </w:p>
  </w:endnote>
  <w:endnote w:type="continuationSeparator" w:id="1">
    <w:p w:rsidR="002E1ED3" w:rsidRDefault="002E1ED3" w:rsidP="00B67E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ED3" w:rsidRDefault="002E1ED3" w:rsidP="00B67EC0">
      <w:r>
        <w:separator/>
      </w:r>
    </w:p>
  </w:footnote>
  <w:footnote w:type="continuationSeparator" w:id="1">
    <w:p w:rsidR="002E1ED3" w:rsidRDefault="002E1ED3" w:rsidP="00B67E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7EC0"/>
    <w:rsid w:val="00001FEB"/>
    <w:rsid w:val="00013C7B"/>
    <w:rsid w:val="00037EC8"/>
    <w:rsid w:val="00047EE5"/>
    <w:rsid w:val="00057AC5"/>
    <w:rsid w:val="000918B7"/>
    <w:rsid w:val="00095B09"/>
    <w:rsid w:val="000E4D70"/>
    <w:rsid w:val="000F05B4"/>
    <w:rsid w:val="0010335E"/>
    <w:rsid w:val="00141F78"/>
    <w:rsid w:val="001769B7"/>
    <w:rsid w:val="001B2920"/>
    <w:rsid w:val="001B4DDC"/>
    <w:rsid w:val="001C7066"/>
    <w:rsid w:val="001E1CD8"/>
    <w:rsid w:val="001E233C"/>
    <w:rsid w:val="00217509"/>
    <w:rsid w:val="00226233"/>
    <w:rsid w:val="00252C0A"/>
    <w:rsid w:val="002847DE"/>
    <w:rsid w:val="002936CE"/>
    <w:rsid w:val="002B2F03"/>
    <w:rsid w:val="002E1549"/>
    <w:rsid w:val="002E1ED3"/>
    <w:rsid w:val="002E725D"/>
    <w:rsid w:val="003057EB"/>
    <w:rsid w:val="0032292B"/>
    <w:rsid w:val="0038372E"/>
    <w:rsid w:val="003A127A"/>
    <w:rsid w:val="003B7543"/>
    <w:rsid w:val="00410B25"/>
    <w:rsid w:val="00417411"/>
    <w:rsid w:val="00434ED3"/>
    <w:rsid w:val="00441608"/>
    <w:rsid w:val="00457C95"/>
    <w:rsid w:val="00467251"/>
    <w:rsid w:val="0049437C"/>
    <w:rsid w:val="004B3620"/>
    <w:rsid w:val="004C6017"/>
    <w:rsid w:val="004E1E2F"/>
    <w:rsid w:val="00526206"/>
    <w:rsid w:val="0055276E"/>
    <w:rsid w:val="00566D5A"/>
    <w:rsid w:val="00574205"/>
    <w:rsid w:val="005D24A6"/>
    <w:rsid w:val="005E3610"/>
    <w:rsid w:val="006175C4"/>
    <w:rsid w:val="006307BE"/>
    <w:rsid w:val="00683B75"/>
    <w:rsid w:val="00685C02"/>
    <w:rsid w:val="00691EDD"/>
    <w:rsid w:val="006C39F1"/>
    <w:rsid w:val="006C403A"/>
    <w:rsid w:val="006D2DD0"/>
    <w:rsid w:val="006E0599"/>
    <w:rsid w:val="006F435E"/>
    <w:rsid w:val="006F71EA"/>
    <w:rsid w:val="00702D21"/>
    <w:rsid w:val="007035D4"/>
    <w:rsid w:val="00707839"/>
    <w:rsid w:val="00712A20"/>
    <w:rsid w:val="00727E08"/>
    <w:rsid w:val="007437DB"/>
    <w:rsid w:val="00772919"/>
    <w:rsid w:val="00776A05"/>
    <w:rsid w:val="0079611E"/>
    <w:rsid w:val="007C559C"/>
    <w:rsid w:val="007C574B"/>
    <w:rsid w:val="007E6AA2"/>
    <w:rsid w:val="00813AC1"/>
    <w:rsid w:val="00851AED"/>
    <w:rsid w:val="00866280"/>
    <w:rsid w:val="0088096E"/>
    <w:rsid w:val="00881B91"/>
    <w:rsid w:val="008843FC"/>
    <w:rsid w:val="00892CC1"/>
    <w:rsid w:val="00894C15"/>
    <w:rsid w:val="008C24E5"/>
    <w:rsid w:val="008D2F64"/>
    <w:rsid w:val="008D5CAE"/>
    <w:rsid w:val="008F497C"/>
    <w:rsid w:val="0090389A"/>
    <w:rsid w:val="00904784"/>
    <w:rsid w:val="00927C8A"/>
    <w:rsid w:val="00933250"/>
    <w:rsid w:val="00933A05"/>
    <w:rsid w:val="00940784"/>
    <w:rsid w:val="00955D10"/>
    <w:rsid w:val="00991D5F"/>
    <w:rsid w:val="009A1D6D"/>
    <w:rsid w:val="009A27F2"/>
    <w:rsid w:val="009C4143"/>
    <w:rsid w:val="009D78FA"/>
    <w:rsid w:val="00A20801"/>
    <w:rsid w:val="00A34935"/>
    <w:rsid w:val="00A41064"/>
    <w:rsid w:val="00A6018A"/>
    <w:rsid w:val="00AA18C4"/>
    <w:rsid w:val="00AD1FA6"/>
    <w:rsid w:val="00AF4062"/>
    <w:rsid w:val="00B44C36"/>
    <w:rsid w:val="00B6783F"/>
    <w:rsid w:val="00B67EC0"/>
    <w:rsid w:val="00B90F70"/>
    <w:rsid w:val="00B92059"/>
    <w:rsid w:val="00BC1ABF"/>
    <w:rsid w:val="00BC365B"/>
    <w:rsid w:val="00BD7F32"/>
    <w:rsid w:val="00C229A7"/>
    <w:rsid w:val="00C24ED3"/>
    <w:rsid w:val="00C62E96"/>
    <w:rsid w:val="00C73988"/>
    <w:rsid w:val="00C8299D"/>
    <w:rsid w:val="00CC21D1"/>
    <w:rsid w:val="00CE4383"/>
    <w:rsid w:val="00D019C6"/>
    <w:rsid w:val="00D076A7"/>
    <w:rsid w:val="00D32B9A"/>
    <w:rsid w:val="00D36D1C"/>
    <w:rsid w:val="00D75496"/>
    <w:rsid w:val="00D87083"/>
    <w:rsid w:val="00DB71AE"/>
    <w:rsid w:val="00E15C21"/>
    <w:rsid w:val="00E15CCC"/>
    <w:rsid w:val="00E178E5"/>
    <w:rsid w:val="00E2178C"/>
    <w:rsid w:val="00E2217A"/>
    <w:rsid w:val="00E60544"/>
    <w:rsid w:val="00E9245C"/>
    <w:rsid w:val="00E92598"/>
    <w:rsid w:val="00EA260C"/>
    <w:rsid w:val="00EA5B38"/>
    <w:rsid w:val="00EB03B8"/>
    <w:rsid w:val="00EC456E"/>
    <w:rsid w:val="00ED0F04"/>
    <w:rsid w:val="00ED117B"/>
    <w:rsid w:val="00F013A2"/>
    <w:rsid w:val="00F07FA6"/>
    <w:rsid w:val="00F126DC"/>
    <w:rsid w:val="00FC2052"/>
    <w:rsid w:val="00FC48E6"/>
    <w:rsid w:val="00FE10B4"/>
    <w:rsid w:val="00FF2C92"/>
    <w:rsid w:val="00FF41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0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7E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7EC0"/>
    <w:rPr>
      <w:sz w:val="18"/>
      <w:szCs w:val="18"/>
    </w:rPr>
  </w:style>
  <w:style w:type="paragraph" w:styleId="a4">
    <w:name w:val="footer"/>
    <w:basedOn w:val="a"/>
    <w:link w:val="Char0"/>
    <w:uiPriority w:val="99"/>
    <w:semiHidden/>
    <w:unhideWhenUsed/>
    <w:rsid w:val="00B67E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7EC0"/>
    <w:rPr>
      <w:sz w:val="18"/>
      <w:szCs w:val="18"/>
    </w:rPr>
  </w:style>
  <w:style w:type="paragraph" w:styleId="a5">
    <w:name w:val="Document Map"/>
    <w:basedOn w:val="a"/>
    <w:link w:val="Char1"/>
    <w:uiPriority w:val="99"/>
    <w:semiHidden/>
    <w:unhideWhenUsed/>
    <w:rsid w:val="00B67EC0"/>
    <w:rPr>
      <w:rFonts w:ascii="宋体" w:eastAsia="宋体"/>
      <w:sz w:val="18"/>
      <w:szCs w:val="18"/>
    </w:rPr>
  </w:style>
  <w:style w:type="character" w:customStyle="1" w:styleId="Char1">
    <w:name w:val="文档结构图 Char"/>
    <w:basedOn w:val="a0"/>
    <w:link w:val="a5"/>
    <w:uiPriority w:val="99"/>
    <w:semiHidden/>
    <w:rsid w:val="00B67EC0"/>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134491863">
      <w:bodyDiv w:val="1"/>
      <w:marLeft w:val="0"/>
      <w:marRight w:val="0"/>
      <w:marTop w:val="0"/>
      <w:marBottom w:val="0"/>
      <w:divBdr>
        <w:top w:val="none" w:sz="0" w:space="0" w:color="auto"/>
        <w:left w:val="none" w:sz="0" w:space="0" w:color="auto"/>
        <w:bottom w:val="none" w:sz="0" w:space="0" w:color="auto"/>
        <w:right w:val="none" w:sz="0" w:space="0" w:color="auto"/>
      </w:divBdr>
    </w:div>
    <w:div w:id="138377250">
      <w:bodyDiv w:val="1"/>
      <w:marLeft w:val="0"/>
      <w:marRight w:val="0"/>
      <w:marTop w:val="0"/>
      <w:marBottom w:val="0"/>
      <w:divBdr>
        <w:top w:val="none" w:sz="0" w:space="0" w:color="auto"/>
        <w:left w:val="none" w:sz="0" w:space="0" w:color="auto"/>
        <w:bottom w:val="none" w:sz="0" w:space="0" w:color="auto"/>
        <w:right w:val="none" w:sz="0" w:space="0" w:color="auto"/>
      </w:divBdr>
    </w:div>
    <w:div w:id="554043843">
      <w:bodyDiv w:val="1"/>
      <w:marLeft w:val="0"/>
      <w:marRight w:val="0"/>
      <w:marTop w:val="0"/>
      <w:marBottom w:val="0"/>
      <w:divBdr>
        <w:top w:val="none" w:sz="0" w:space="0" w:color="auto"/>
        <w:left w:val="none" w:sz="0" w:space="0" w:color="auto"/>
        <w:bottom w:val="none" w:sz="0" w:space="0" w:color="auto"/>
        <w:right w:val="none" w:sz="0" w:space="0" w:color="auto"/>
      </w:divBdr>
    </w:div>
    <w:div w:id="852259057">
      <w:bodyDiv w:val="1"/>
      <w:marLeft w:val="0"/>
      <w:marRight w:val="0"/>
      <w:marTop w:val="0"/>
      <w:marBottom w:val="0"/>
      <w:divBdr>
        <w:top w:val="none" w:sz="0" w:space="0" w:color="auto"/>
        <w:left w:val="none" w:sz="0" w:space="0" w:color="auto"/>
        <w:bottom w:val="none" w:sz="0" w:space="0" w:color="auto"/>
        <w:right w:val="none" w:sz="0" w:space="0" w:color="auto"/>
      </w:divBdr>
    </w:div>
    <w:div w:id="1184898760">
      <w:bodyDiv w:val="1"/>
      <w:marLeft w:val="0"/>
      <w:marRight w:val="0"/>
      <w:marTop w:val="0"/>
      <w:marBottom w:val="0"/>
      <w:divBdr>
        <w:top w:val="none" w:sz="0" w:space="0" w:color="auto"/>
        <w:left w:val="none" w:sz="0" w:space="0" w:color="auto"/>
        <w:bottom w:val="none" w:sz="0" w:space="0" w:color="auto"/>
        <w:right w:val="none" w:sz="0" w:space="0" w:color="auto"/>
      </w:divBdr>
    </w:div>
    <w:div w:id="1252395539">
      <w:bodyDiv w:val="1"/>
      <w:marLeft w:val="0"/>
      <w:marRight w:val="0"/>
      <w:marTop w:val="0"/>
      <w:marBottom w:val="0"/>
      <w:divBdr>
        <w:top w:val="none" w:sz="0" w:space="0" w:color="auto"/>
        <w:left w:val="none" w:sz="0" w:space="0" w:color="auto"/>
        <w:bottom w:val="none" w:sz="0" w:space="0" w:color="auto"/>
        <w:right w:val="none" w:sz="0" w:space="0" w:color="auto"/>
      </w:divBdr>
    </w:div>
    <w:div w:id="1336571089">
      <w:bodyDiv w:val="1"/>
      <w:marLeft w:val="0"/>
      <w:marRight w:val="0"/>
      <w:marTop w:val="0"/>
      <w:marBottom w:val="0"/>
      <w:divBdr>
        <w:top w:val="none" w:sz="0" w:space="0" w:color="auto"/>
        <w:left w:val="none" w:sz="0" w:space="0" w:color="auto"/>
        <w:bottom w:val="none" w:sz="0" w:space="0" w:color="auto"/>
        <w:right w:val="none" w:sz="0" w:space="0" w:color="auto"/>
      </w:divBdr>
    </w:div>
    <w:div w:id="1395470114">
      <w:bodyDiv w:val="1"/>
      <w:marLeft w:val="0"/>
      <w:marRight w:val="0"/>
      <w:marTop w:val="0"/>
      <w:marBottom w:val="0"/>
      <w:divBdr>
        <w:top w:val="none" w:sz="0" w:space="0" w:color="auto"/>
        <w:left w:val="none" w:sz="0" w:space="0" w:color="auto"/>
        <w:bottom w:val="none" w:sz="0" w:space="0" w:color="auto"/>
        <w:right w:val="none" w:sz="0" w:space="0" w:color="auto"/>
      </w:divBdr>
    </w:div>
    <w:div w:id="1483742226">
      <w:bodyDiv w:val="1"/>
      <w:marLeft w:val="0"/>
      <w:marRight w:val="0"/>
      <w:marTop w:val="0"/>
      <w:marBottom w:val="0"/>
      <w:divBdr>
        <w:top w:val="none" w:sz="0" w:space="0" w:color="auto"/>
        <w:left w:val="none" w:sz="0" w:space="0" w:color="auto"/>
        <w:bottom w:val="none" w:sz="0" w:space="0" w:color="auto"/>
        <w:right w:val="none" w:sz="0" w:space="0" w:color="auto"/>
      </w:divBdr>
    </w:div>
    <w:div w:id="17487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43</Pages>
  <Words>6986</Words>
  <Characters>39822</Characters>
  <Application>Microsoft Office Word</Application>
  <DocSecurity>0</DocSecurity>
  <Lines>331</Lines>
  <Paragraphs>93</Paragraphs>
  <ScaleCrop>false</ScaleCrop>
  <Company>2012</Company>
  <LinksUpToDate>false</LinksUpToDate>
  <CharactersWithSpaces>46715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lingsheng</cp:lastModifiedBy>
  <cp:revision>95</cp:revision>
  <dcterms:created xsi:type="dcterms:W3CDTF">2021-12-25T11:13:00Z</dcterms:created>
  <dcterms:modified xsi:type="dcterms:W3CDTF">2022-01-07T10:33:00Z</dcterms:modified>
</cp:coreProperties>
</file>